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0C78DF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F74AE3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_4"/>
            <w:bookmarkStart w:id="5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F74AE3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74AE3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F74AE3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74AE3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F74AE3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293D5E">
        <w:rPr>
          <w:rFonts w:ascii="Times New Roman" w:hAnsi="Times New Roman"/>
          <w:b/>
          <w:bCs/>
          <w:sz w:val="28"/>
          <w:szCs w:val="28"/>
        </w:rPr>
        <w:t>jú</w:t>
      </w:r>
      <w:r w:rsidR="00816BE2">
        <w:rPr>
          <w:rFonts w:ascii="Times New Roman" w:hAnsi="Times New Roman"/>
          <w:b/>
          <w:bCs/>
          <w:sz w:val="28"/>
          <w:szCs w:val="28"/>
        </w:rPr>
        <w:t>l</w:t>
      </w:r>
      <w:r w:rsidR="00293D5E">
        <w:rPr>
          <w:rFonts w:ascii="Times New Roman" w:hAnsi="Times New Roman"/>
          <w:b/>
          <w:bCs/>
          <w:sz w:val="28"/>
          <w:szCs w:val="28"/>
        </w:rPr>
        <w:t>ius 1</w:t>
      </w:r>
      <w:r w:rsidR="00816BE2">
        <w:rPr>
          <w:rFonts w:ascii="Times New Roman" w:hAnsi="Times New Roman"/>
          <w:b/>
          <w:bCs/>
          <w:sz w:val="28"/>
          <w:szCs w:val="28"/>
        </w:rPr>
        <w:t>6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93D5E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4B9D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0C78DF" w:rsidTr="00BD267A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F74AE3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F74AE3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F74AE3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74AE3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F74AE3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74AE3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74AE3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</w:t>
      </w:r>
      <w:proofErr w:type="gramEnd"/>
      <w:r w:rsidR="001B40A0" w:rsidRPr="003B5167">
        <w:rPr>
          <w:rFonts w:ascii="Times New Roman" w:hAnsi="Times New Roman"/>
          <w:sz w:val="24"/>
          <w:szCs w:val="24"/>
        </w:rPr>
        <w:t xml:space="preserve"> Nagy Erika</w:t>
      </w:r>
    </w:p>
    <w:p w:rsidR="00BC7169" w:rsidRPr="003B5167" w:rsidRDefault="00F74AE3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F74AE3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3B4AAC" w:rsidRPr="003B5167" w:rsidRDefault="00F74AE3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7D89">
        <w:rPr>
          <w:rFonts w:ascii="Times New Roman" w:hAnsi="Times New Roman"/>
          <w:b/>
          <w:bCs/>
          <w:sz w:val="24"/>
          <w:szCs w:val="24"/>
        </w:rPr>
        <w:t>Bizottság</w:t>
      </w: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D97D89" w:rsidRDefault="00900F7A" w:rsidP="00D97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D97D89" w:rsidRDefault="00E40096" w:rsidP="00D97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D97D89">
        <w:rPr>
          <w:rFonts w:ascii="Times New Roman" w:hAnsi="Times New Roman"/>
          <w:sz w:val="24"/>
          <w:szCs w:val="24"/>
        </w:rPr>
        <w:t xml:space="preserve">Hatósági és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D97D89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D97D89">
        <w:rPr>
          <w:rFonts w:ascii="Times New Roman" w:hAnsi="Times New Roman"/>
          <w:sz w:val="24"/>
          <w:szCs w:val="24"/>
          <w:lang w:val="x-none"/>
        </w:rPr>
        <w:t>hatáskör</w:t>
      </w:r>
      <w:r w:rsidRPr="00D97D89">
        <w:rPr>
          <w:rFonts w:ascii="Times New Roman" w:hAnsi="Times New Roman"/>
          <w:sz w:val="24"/>
          <w:szCs w:val="24"/>
        </w:rPr>
        <w:t>é</w:t>
      </w:r>
      <w:r w:rsidRPr="00D97D89">
        <w:rPr>
          <w:rFonts w:ascii="Times New Roman" w:hAnsi="Times New Roman"/>
          <w:sz w:val="24"/>
          <w:szCs w:val="24"/>
          <w:lang w:val="x-none"/>
        </w:rPr>
        <w:t>be tartozó</w:t>
      </w:r>
      <w:r w:rsidRPr="00D97D89">
        <w:rPr>
          <w:rFonts w:ascii="Times New Roman" w:hAnsi="Times New Roman"/>
          <w:sz w:val="24"/>
          <w:szCs w:val="24"/>
        </w:rPr>
        <w:t>, közterület-használati engedélyre vonatkozó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D97D89">
        <w:rPr>
          <w:rFonts w:ascii="Times New Roman" w:hAnsi="Times New Roman"/>
          <w:sz w:val="24"/>
          <w:szCs w:val="24"/>
        </w:rPr>
        <w:t>kérelme</w:t>
      </w:r>
      <w:r w:rsidR="00DA145E" w:rsidRPr="00D97D89">
        <w:rPr>
          <w:rFonts w:ascii="Times New Roman" w:hAnsi="Times New Roman"/>
          <w:sz w:val="24"/>
          <w:szCs w:val="24"/>
        </w:rPr>
        <w:t>ke</w:t>
      </w:r>
      <w:r w:rsidRPr="00D97D89">
        <w:rPr>
          <w:rFonts w:ascii="Times New Roman" w:hAnsi="Times New Roman"/>
          <w:sz w:val="24"/>
          <w:szCs w:val="24"/>
        </w:rPr>
        <w:t>t.</w:t>
      </w:r>
    </w:p>
    <w:p w:rsidR="001F01C4" w:rsidRPr="00D97D89" w:rsidRDefault="001F01C4" w:rsidP="00D97D89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D97D89" w:rsidRDefault="00F74AE3" w:rsidP="00D97D8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7D89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D97D89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D97D89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D97D89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D97D89" w:rsidRDefault="00A848E0" w:rsidP="00D97D89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D97D89">
        <w:rPr>
          <w:rFonts w:ascii="Times New Roman" w:hAnsi="Times New Roman"/>
          <w:sz w:val="24"/>
          <w:szCs w:val="24"/>
        </w:rPr>
        <w:t>ására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D97D89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D97D89">
        <w:rPr>
          <w:rFonts w:ascii="Times New Roman" w:hAnsi="Times New Roman"/>
          <w:sz w:val="24"/>
          <w:szCs w:val="24"/>
        </w:rPr>
        <w:t>ok</w:t>
      </w:r>
      <w:r w:rsidRPr="00D97D89">
        <w:rPr>
          <w:rFonts w:ascii="Times New Roman" w:hAnsi="Times New Roman"/>
          <w:sz w:val="24"/>
          <w:szCs w:val="24"/>
        </w:rPr>
        <w:t xml:space="preserve"> elfogadására</w:t>
      </w:r>
      <w:r w:rsidRPr="00D97D89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D97D89" w:rsidRDefault="00536566" w:rsidP="00D97D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D97D89" w:rsidRDefault="00536566" w:rsidP="00D97D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D5E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1.</w:t>
      </w: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D97D89">
        <w:rPr>
          <w:rFonts w:ascii="Times New Roman" w:hAnsi="Times New Roman"/>
          <w:b/>
          <w:bCs/>
          <w:sz w:val="24"/>
          <w:szCs w:val="24"/>
        </w:rPr>
        <w:t>kérelem</w:t>
      </w:r>
    </w:p>
    <w:p w:rsidR="00293D5E" w:rsidRPr="00D97D89" w:rsidRDefault="00293D5E" w:rsidP="00D97D8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16BE2" w:rsidRPr="00D97D89" w:rsidRDefault="00F74AE3" w:rsidP="00D97D8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A TELEP-ART Galéria Kft. (székhely: 1075 Budapest, Madách Imre út 8. fsz. 1</w:t>
      </w:r>
      <w:proofErr w:type="gram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01-09-955402; adószám: 23152397-2-42) 1075 Budapest, Madách Imre út 8. szám alatti épület előtti közterület használatára vonatkozó kérelme</w:t>
      </w:r>
    </w:p>
    <w:p w:rsidR="00816BE2" w:rsidRPr="00D97D89" w:rsidRDefault="00816BE2" w:rsidP="00D97D8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0C78DF" w:rsidRPr="00D97D89" w:rsidTr="00044B9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VI/3805-1/2024.</w:t>
            </w:r>
          </w:p>
        </w:tc>
      </w:tr>
      <w:tr w:rsidR="000C78DF" w:rsidRPr="00D97D89" w:rsidTr="00044B9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BE2" w:rsidRPr="00D97D89" w:rsidRDefault="00816BE2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BE2" w:rsidRPr="00D97D89" w:rsidRDefault="00816BE2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044B9D">
        <w:trPr>
          <w:trHeight w:val="140"/>
        </w:trPr>
        <w:tc>
          <w:tcPr>
            <w:tcW w:w="9503" w:type="dxa"/>
            <w:gridSpan w:val="3"/>
          </w:tcPr>
          <w:p w:rsidR="00816BE2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044B9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0C78DF" w:rsidRPr="00D97D89" w:rsidTr="00044B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23152397-2-42</w:t>
            </w:r>
          </w:p>
        </w:tc>
      </w:tr>
      <w:tr w:rsidR="000C78DF" w:rsidRPr="00D97D89" w:rsidTr="00044B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color w:val="000000"/>
                <w:sz w:val="24"/>
                <w:szCs w:val="24"/>
              </w:rPr>
              <w:t>TELEP GALÉRIA</w:t>
            </w:r>
          </w:p>
        </w:tc>
      </w:tr>
      <w:tr w:rsidR="000C78DF" w:rsidRPr="00D97D89" w:rsidTr="00044B9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16BE2" w:rsidRPr="00D97D89" w:rsidRDefault="00816BE2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044B9D">
        <w:tc>
          <w:tcPr>
            <w:tcW w:w="9503" w:type="dxa"/>
            <w:gridSpan w:val="3"/>
          </w:tcPr>
          <w:p w:rsidR="00816BE2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044B9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0C78DF" w:rsidRPr="00D97D89" w:rsidTr="00044B9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044B9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16BE2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5 m x 5 m, azaz 25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78DF" w:rsidRPr="00D97D89" w:rsidTr="00044B9D">
        <w:tc>
          <w:tcPr>
            <w:tcW w:w="1556" w:type="dxa"/>
            <w:tcBorders>
              <w:righ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2024. augusztus 1-től 2024. szeptember 30-ig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0C78DF" w:rsidRPr="00D97D89" w:rsidTr="00044B9D">
        <w:trPr>
          <w:trHeight w:val="144"/>
        </w:trPr>
        <w:tc>
          <w:tcPr>
            <w:tcW w:w="5910" w:type="dxa"/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</w:tcPr>
          <w:p w:rsidR="00816BE2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0C78DF" w:rsidRPr="00D97D89" w:rsidTr="00044B9D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16BE2" w:rsidRPr="00D97D89" w:rsidRDefault="00816BE2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044B9D">
        <w:tc>
          <w:tcPr>
            <w:tcW w:w="9503" w:type="dxa"/>
          </w:tcPr>
          <w:p w:rsidR="00816BE2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044B9D">
        <w:tc>
          <w:tcPr>
            <w:tcW w:w="9503" w:type="dxa"/>
            <w:tcBorders>
              <w:bottom w:val="single" w:sz="4" w:space="0" w:color="auto"/>
            </w:tcBorders>
          </w:tcPr>
          <w:p w:rsidR="00816BE2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16BE2" w:rsidRPr="00D97D89" w:rsidRDefault="00816BE2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16BE2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4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június 11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4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június 19-től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4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4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június 19-től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4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július 31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0C78DF" w:rsidRPr="00D97D89" w:rsidTr="00044B9D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16BE2" w:rsidRPr="00D97D89" w:rsidRDefault="00816BE2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044B9D">
        <w:tc>
          <w:tcPr>
            <w:tcW w:w="9503" w:type="dxa"/>
          </w:tcPr>
          <w:p w:rsidR="00816BE2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3D5E" w:rsidRPr="00D97D89" w:rsidRDefault="00293D5E" w:rsidP="00D97D8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44B9D" w:rsidRPr="00D97D89" w:rsidRDefault="00044B9D" w:rsidP="00D97D8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93D5E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  <w:r w:rsidRPr="00D97D89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D97D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293D5E" w:rsidRPr="00D97D89" w:rsidRDefault="00293D5E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7696" w:rsidRPr="00D97D89" w:rsidRDefault="00F74AE3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Fluffy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Cafe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and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Brunch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2092 Budakeszi, Ifjúság útja 2. 1.</w:t>
      </w:r>
      <w:r w:rsidR="0074310A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em. 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3.</w:t>
      </w:r>
      <w:r w:rsidR="0074310A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ajtó;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13-09-226052; adószám: 32230880-2-13) 1072 Budapest, Dob u. 46/A. szám alatti épület előtti közterület használatára vonatkozó kérelme</w:t>
      </w:r>
    </w:p>
    <w:p w:rsidR="00687696" w:rsidRPr="00D97D89" w:rsidRDefault="00687696" w:rsidP="00D97D8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498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513"/>
      </w:tblGrid>
      <w:tr w:rsidR="000C78DF" w:rsidRPr="00D97D89" w:rsidTr="00D76207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1" w:type="dxa"/>
            <w:gridSpan w:val="2"/>
            <w:tcBorders>
              <w:left w:val="nil"/>
              <w:bottom w:val="single" w:sz="4" w:space="0" w:color="auto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VI/455-12/2024.</w:t>
            </w:r>
          </w:p>
        </w:tc>
      </w:tr>
      <w:tr w:rsidR="000C78DF" w:rsidRPr="00D97D89" w:rsidTr="00D76207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7696" w:rsidRPr="00D97D89" w:rsidRDefault="00687696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7696" w:rsidRPr="00D97D89" w:rsidRDefault="00687696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D76207">
        <w:tc>
          <w:tcPr>
            <w:tcW w:w="9498" w:type="dxa"/>
            <w:gridSpan w:val="3"/>
          </w:tcPr>
          <w:p w:rsidR="00687696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D76207">
        <w:tc>
          <w:tcPr>
            <w:tcW w:w="1985" w:type="dxa"/>
            <w:gridSpan w:val="2"/>
            <w:tcBorders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Fluffy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Cafe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Brunch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0C78DF" w:rsidRPr="00D97D89" w:rsidTr="00D76207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32230880-2-13</w:t>
            </w:r>
          </w:p>
        </w:tc>
      </w:tr>
    </w:tbl>
    <w:tbl>
      <w:tblPr>
        <w:tblStyle w:val="Rcsostblzat7312"/>
        <w:tblW w:w="9498" w:type="dxa"/>
        <w:tblInd w:w="-5" w:type="dxa"/>
        <w:tblLook w:val="04A0" w:firstRow="1" w:lastRow="0" w:firstColumn="1" w:lastColumn="0" w:noHBand="0" w:noVBand="1"/>
      </w:tblPr>
      <w:tblGrid>
        <w:gridCol w:w="1985"/>
        <w:gridCol w:w="7513"/>
      </w:tblGrid>
      <w:tr w:rsidR="000C78DF" w:rsidRPr="00D97D89" w:rsidTr="00D76207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FLUFFY CAFE AND BRUNCH</w:t>
            </w:r>
          </w:p>
        </w:tc>
      </w:tr>
    </w:tbl>
    <w:tbl>
      <w:tblPr>
        <w:tblStyle w:val="Rcsostblzat739"/>
        <w:tblW w:w="9503" w:type="dxa"/>
        <w:tblInd w:w="-5" w:type="dxa"/>
        <w:tblLook w:val="04A0" w:firstRow="1" w:lastRow="0" w:firstColumn="1" w:lastColumn="0" w:noHBand="0" w:noVBand="1"/>
      </w:tblPr>
      <w:tblGrid>
        <w:gridCol w:w="1556"/>
        <w:gridCol w:w="7947"/>
      </w:tblGrid>
      <w:tr w:rsidR="000C78DF" w:rsidRPr="00D97D89" w:rsidTr="00D7620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687696" w:rsidRPr="00D97D89" w:rsidRDefault="00687696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D76207">
        <w:trPr>
          <w:trHeight w:val="284"/>
        </w:trPr>
        <w:tc>
          <w:tcPr>
            <w:tcW w:w="9503" w:type="dxa"/>
            <w:gridSpan w:val="2"/>
          </w:tcPr>
          <w:p w:rsidR="00687696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D7620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tcBorders>
              <w:lef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Dob u. 46/A.</w:t>
            </w:r>
          </w:p>
        </w:tc>
      </w:tr>
      <w:tr w:rsidR="000C78DF" w:rsidRPr="00D97D89" w:rsidTr="00D7620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tcBorders>
              <w:lef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D7620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3,95 m x 6,25 m, azaz 25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C78DF" w:rsidRPr="00D97D89" w:rsidTr="00D7620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tcBorders>
              <w:left w:val="nil"/>
            </w:tcBorders>
          </w:tcPr>
          <w:p w:rsidR="00687696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2024. július 16-tól 2024. november 30-ig</w:t>
            </w: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C78DF" w:rsidRPr="00D97D89" w:rsidTr="00D7620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687696" w:rsidRPr="00D97D89" w:rsidRDefault="00687696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D76207">
        <w:tc>
          <w:tcPr>
            <w:tcW w:w="9503" w:type="dxa"/>
            <w:gridSpan w:val="2"/>
          </w:tcPr>
          <w:p w:rsidR="00687696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D76207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687696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C78DF" w:rsidRPr="00D97D89" w:rsidTr="00D76207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687696" w:rsidRPr="00D97D89" w:rsidRDefault="00687696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503" w:type="dxa"/>
        <w:tblInd w:w="-10" w:type="dxa"/>
        <w:tblLook w:val="04A0" w:firstRow="1" w:lastRow="0" w:firstColumn="1" w:lastColumn="0" w:noHBand="0" w:noVBand="1"/>
      </w:tblPr>
      <w:tblGrid>
        <w:gridCol w:w="9503"/>
      </w:tblGrid>
      <w:tr w:rsidR="000C78DF" w:rsidRPr="00D97D89" w:rsidTr="00D76207">
        <w:tc>
          <w:tcPr>
            <w:tcW w:w="9503" w:type="dxa"/>
          </w:tcPr>
          <w:p w:rsidR="00687696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87696" w:rsidRPr="00D97D89" w:rsidRDefault="00687696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29B8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3</w:t>
      </w: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29B8" w:rsidRPr="00D97D89" w:rsidRDefault="00F74AE3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Vintage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Garden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1074 Budapest, Dob utca 21</w:t>
      </w:r>
      <w:proofErr w:type="gram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01-09-170138; adószám: 24289360-2-42) 1074 Budapest, Dob u. 21. szám alatti épület előtti közterület használatára vonatkozó kérelme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4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0C78DF" w:rsidRPr="00D97D89" w:rsidTr="009829B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VI/3955-1/2024.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rPr>
          <w:trHeight w:val="140"/>
        </w:trPr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9829B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7D89">
              <w:rPr>
                <w:rFonts w:ascii="Times New Roman" w:hAnsi="Times New Roman"/>
                <w:sz w:val="24"/>
                <w:szCs w:val="24"/>
              </w:rPr>
              <w:t>Vintage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</w:rPr>
              <w:t>Garden</w:t>
            </w:r>
            <w:proofErr w:type="spellEnd"/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0C78DF" w:rsidRPr="00D97D89" w:rsidTr="009829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24289360-2-42</w:t>
            </w:r>
          </w:p>
        </w:tc>
      </w:tr>
      <w:tr w:rsidR="000C78DF" w:rsidRPr="00D97D89" w:rsidTr="009829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VINTAGE GARDEN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9829B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Dob u. 21.</w:t>
            </w:r>
          </w:p>
        </w:tc>
      </w:tr>
      <w:tr w:rsidR="000C78DF" w:rsidRPr="00D97D89" w:rsidTr="009829B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9829B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1,5 m x 10 m, azaz 15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C78DF" w:rsidRPr="00D97D89" w:rsidTr="009829B8"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2024.</w:t>
            </w:r>
            <w:r w:rsidR="003142AF"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július 16-tól 2024. november 30-ig 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9829B8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9829B8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vendéglátó terasz a járművek forgalmát biztosító úttesten, azonban megállni tilos tábla hatálya alatt lévő, nem kijelölt várakozóhelyen kerülne elhelyezésre. Kérelmező kérelméhez csatolta Budapest Közút 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hozzájárulását. 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3524E" w:rsidRPr="00D97D89" w:rsidRDefault="0033524E" w:rsidP="00D97D8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829B8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4</w:t>
      </w: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29B8" w:rsidRPr="00D97D89" w:rsidRDefault="00F74AE3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Stifler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Gozsdu Kft. (székhely: 1061 Budapest,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Paulay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</w:t>
      </w:r>
      <w:proofErr w:type="gram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01-09-374296; adószám: 28795678-2-42) 1074 Budapest, Dob u. 19. szám alatti épület előtti közterület használatára vonatkozó kérelme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0C78DF" w:rsidRPr="00D97D89" w:rsidTr="009829B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VI/31-10/2024.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rPr>
          <w:trHeight w:val="140"/>
        </w:trPr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9829B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Stifler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Gozsdu Kft.</w:t>
            </w:r>
          </w:p>
        </w:tc>
      </w:tr>
      <w:tr w:rsidR="000C78DF" w:rsidRPr="00D97D89" w:rsidTr="009829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0C78DF" w:rsidRPr="00D97D89" w:rsidTr="009829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9829B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0C78DF" w:rsidRPr="00D97D89" w:rsidTr="009829B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9829B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1,5 m x 8 m, azaz 12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C78DF" w:rsidRPr="00D97D89" w:rsidTr="009829B8"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2024. augusztus 1-től 2025. december 31-ig </w:t>
            </w:r>
          </w:p>
        </w:tc>
      </w:tr>
    </w:tbl>
    <w:tbl>
      <w:tblPr>
        <w:tblW w:w="950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0C78DF" w:rsidRPr="00D97D89" w:rsidTr="009829B8">
        <w:trPr>
          <w:trHeight w:val="144"/>
        </w:trPr>
        <w:tc>
          <w:tcPr>
            <w:tcW w:w="9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97D89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D97D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15"/>
        <w:tblW w:w="9508" w:type="dxa"/>
        <w:tblInd w:w="-10" w:type="dxa"/>
        <w:tblLook w:val="04A0" w:firstRow="1" w:lastRow="0" w:firstColumn="1" w:lastColumn="0" w:noHBand="0" w:noVBand="1"/>
      </w:tblPr>
      <w:tblGrid>
        <w:gridCol w:w="9508"/>
      </w:tblGrid>
      <w:tr w:rsidR="000C78DF" w:rsidRPr="00D97D89" w:rsidTr="009829B8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8" w:type="dxa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9829B8">
        <w:tc>
          <w:tcPr>
            <w:tcW w:w="9508" w:type="dxa"/>
            <w:tcBorders>
              <w:bottom w:val="single" w:sz="4" w:space="0" w:color="auto"/>
            </w:tcBorders>
          </w:tcPr>
          <w:p w:rsidR="009829B8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Budapest Közút 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hozzájárulását. </w:t>
            </w:r>
          </w:p>
          <w:p w:rsidR="009829B8" w:rsidRPr="00D97D89" w:rsidRDefault="009829B8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9B8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Használó jelen kérelme 2024. július 5. napján érkezett, a kérelmezett időszakot 2024. július 1-től 2025. december 31-ig jelölte meg, ezért a 6/2017. (II.17.) önkormányzati rendelet 4. § c) pontjában adott felhatalmazás alapján Használó részére polgármesteri hatáskörben 2024. július 8-tól 2024. július 31-ig terjedő időszakra előzetes engedély került kiadásra, továbbá Használó az erre az időszakra vonatkozó közterület-használati díjat megfizette. </w:t>
            </w:r>
          </w:p>
        </w:tc>
      </w:tr>
      <w:tr w:rsidR="000C78DF" w:rsidRPr="00D97D89" w:rsidTr="009829B8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9829B8">
        <w:tc>
          <w:tcPr>
            <w:tcW w:w="9508" w:type="dxa"/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29B8" w:rsidRPr="00D97D89" w:rsidRDefault="009829B8" w:rsidP="00D97D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5</w:t>
      </w:r>
      <w:r w:rsidRPr="00D97D8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29B8" w:rsidRPr="00D97D89" w:rsidRDefault="00F74AE3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Stifler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Gozsdu Kft. (székhely: 1061 Budapest,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Paulay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</w:t>
      </w:r>
      <w:proofErr w:type="gramStart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  <w:lang w:eastAsia="en-US"/>
        </w:rPr>
        <w:t>01-09-374296; adószám: 28795678-2-42) 1074 Budapest, Síp u. 27/B. szám alatti épület előtti közterület használatára vonatkozó kérelme</w:t>
      </w:r>
    </w:p>
    <w:p w:rsidR="009829B8" w:rsidRPr="00D97D89" w:rsidRDefault="009829B8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0C78DF" w:rsidRPr="00D97D89" w:rsidTr="0024279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VI/31-9/2024.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rPr>
          <w:trHeight w:val="140"/>
        </w:trPr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24279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Stifler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Gozsdu Kft.</w:t>
            </w:r>
          </w:p>
        </w:tc>
      </w:tr>
      <w:tr w:rsidR="000C78DF" w:rsidRPr="00D97D89" w:rsidTr="0024279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0C78DF" w:rsidRPr="00D97D89" w:rsidTr="0024279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24279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Síp u. 27/B.</w:t>
            </w:r>
          </w:p>
        </w:tc>
      </w:tr>
      <w:tr w:rsidR="000C78DF" w:rsidRPr="00D97D89" w:rsidTr="0024279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24279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1,8 m x 8 m, azaz 15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C78DF" w:rsidRPr="00D97D89" w:rsidTr="0024279C">
        <w:tc>
          <w:tcPr>
            <w:tcW w:w="1556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2024. július 16-tól 2024. december 31-ig 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24279C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9829B8" w:rsidRPr="00D97D89" w:rsidRDefault="00F74AE3" w:rsidP="00D9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Budapest Közút </w:t>
            </w:r>
            <w:proofErr w:type="spellStart"/>
            <w:r w:rsidRPr="00D97D89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D97D89">
              <w:rPr>
                <w:rFonts w:ascii="Times New Roman" w:hAnsi="Times New Roman"/>
                <w:sz w:val="24"/>
                <w:szCs w:val="24"/>
              </w:rPr>
              <w:t>. forgalomtechnikai kezelői hozzájárulását.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3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29B8" w:rsidRPr="00D97D89" w:rsidRDefault="009829B8" w:rsidP="00D97D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6. számú kérelem</w:t>
      </w:r>
    </w:p>
    <w:p w:rsidR="009829B8" w:rsidRPr="00D97D89" w:rsidRDefault="009829B8" w:rsidP="00D97D89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9829B8" w:rsidRPr="00D97D89" w:rsidRDefault="00F74AE3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D97D89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D97D89">
        <w:rPr>
          <w:rFonts w:ascii="Times New Roman" w:eastAsia="Calibri" w:hAnsi="Times New Roman"/>
          <w:b/>
          <w:sz w:val="24"/>
          <w:szCs w:val="24"/>
        </w:rPr>
        <w:t>KomlóDepo</w:t>
      </w:r>
      <w:proofErr w:type="spellEnd"/>
      <w:r w:rsidRPr="00D97D89">
        <w:rPr>
          <w:rFonts w:ascii="Times New Roman" w:eastAsia="Calibri" w:hAnsi="Times New Roman"/>
          <w:b/>
          <w:sz w:val="24"/>
          <w:szCs w:val="24"/>
        </w:rPr>
        <w:t xml:space="preserve"> Kft. (székhely: 5062 Kőtelek, Petőfi Sándor utca 28. cégjegyzékszám: </w:t>
      </w:r>
      <w:r w:rsidR="003142AF" w:rsidRPr="00D97D89">
        <w:rPr>
          <w:rFonts w:ascii="Times New Roman" w:eastAsia="Calibri" w:hAnsi="Times New Roman"/>
          <w:b/>
          <w:sz w:val="24"/>
          <w:szCs w:val="24"/>
        </w:rPr>
        <w:t>Cg.</w:t>
      </w:r>
      <w:r w:rsidRPr="00D97D89">
        <w:rPr>
          <w:rFonts w:ascii="Times New Roman" w:eastAsia="Calibri" w:hAnsi="Times New Roman"/>
          <w:b/>
          <w:sz w:val="24"/>
          <w:szCs w:val="24"/>
        </w:rPr>
        <w:t>16-09-019313; adószám: 23371783-2-16) 1077 Budapest, Bethlen Gábor u. 3. szám alatti épület előtti közterület használatára vonatkozó kérelme</w:t>
      </w:r>
    </w:p>
    <w:p w:rsidR="009829B8" w:rsidRPr="00D97D89" w:rsidRDefault="009829B8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508" w:type="dxa"/>
        <w:tblInd w:w="-15" w:type="dxa"/>
        <w:tblLook w:val="04A0" w:firstRow="1" w:lastRow="0" w:firstColumn="1" w:lastColumn="0" w:noHBand="0" w:noVBand="1"/>
      </w:tblPr>
      <w:tblGrid>
        <w:gridCol w:w="1603"/>
        <w:gridCol w:w="388"/>
        <w:gridCol w:w="7517"/>
      </w:tblGrid>
      <w:tr w:rsidR="000C78DF" w:rsidRPr="00D97D89" w:rsidTr="0024279C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5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VI/1778-6/2024.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16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9B8" w:rsidRPr="00D97D89" w:rsidRDefault="009829B8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rPr>
          <w:trHeight w:val="140"/>
        </w:trPr>
        <w:tc>
          <w:tcPr>
            <w:tcW w:w="9508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C78DF" w:rsidRPr="00D97D89" w:rsidTr="0024279C">
        <w:trPr>
          <w:trHeight w:val="144"/>
        </w:trPr>
        <w:tc>
          <w:tcPr>
            <w:tcW w:w="1991" w:type="dxa"/>
            <w:gridSpan w:val="2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7" w:type="dxa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>KomlóDepo</w:t>
            </w:r>
            <w:proofErr w:type="spellEnd"/>
            <w:r w:rsidRPr="00D97D89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0C78DF" w:rsidRPr="00D97D89" w:rsidTr="0024279C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7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23371783-2-16</w:t>
            </w:r>
          </w:p>
        </w:tc>
      </w:tr>
      <w:tr w:rsidR="000C78DF" w:rsidRPr="00D97D89" w:rsidTr="0024279C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7" w:type="dxa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WAITING ROOM KÉZMŰVES SERHÁZ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8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8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C78DF" w:rsidRPr="00D97D89" w:rsidTr="0024279C">
        <w:trPr>
          <w:trHeight w:val="274"/>
        </w:trPr>
        <w:tc>
          <w:tcPr>
            <w:tcW w:w="1603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5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Bethlen Gábor u. 3.</w:t>
            </w:r>
          </w:p>
        </w:tc>
      </w:tr>
      <w:tr w:rsidR="000C78DF" w:rsidRPr="00D97D89" w:rsidTr="0024279C">
        <w:trPr>
          <w:trHeight w:val="236"/>
        </w:trPr>
        <w:tc>
          <w:tcPr>
            <w:tcW w:w="1603" w:type="dxa"/>
            <w:tcBorders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5" w:type="dxa"/>
            <w:gridSpan w:val="2"/>
            <w:tcBorders>
              <w:lef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C78DF" w:rsidRPr="00D97D89" w:rsidTr="0024279C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5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m x 3,65 </w:t>
            </w:r>
            <w:proofErr w:type="gramStart"/>
            <w:r w:rsidRPr="00D97D89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proofErr w:type="gramEnd"/>
            <w:r w:rsidRPr="00D97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azaz 15 m</w:t>
            </w:r>
            <w:r w:rsidR="0024279C" w:rsidRPr="00D97D89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97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C78DF" w:rsidRPr="00D97D89" w:rsidTr="0024279C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5" w:type="dxa"/>
            <w:gridSpan w:val="2"/>
            <w:tcBorders>
              <w:left w:val="nil"/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2024. július 16-tól 2024. december 31-ig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8" w:type="dxa"/>
            <w:gridSpan w:val="3"/>
            <w:tcBorders>
              <w:left w:val="nil"/>
              <w:right w:val="nil"/>
            </w:tcBorders>
          </w:tcPr>
          <w:p w:rsidR="009829B8" w:rsidRPr="00D97D89" w:rsidRDefault="009829B8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8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C78DF" w:rsidRPr="00D97D89" w:rsidTr="0024279C">
        <w:tc>
          <w:tcPr>
            <w:tcW w:w="9508" w:type="dxa"/>
            <w:gridSpan w:val="3"/>
            <w:tcBorders>
              <w:bottom w:val="single" w:sz="4" w:space="0" w:color="auto"/>
            </w:tcBorders>
          </w:tcPr>
          <w:p w:rsidR="009829B8" w:rsidRPr="00D97D89" w:rsidRDefault="00F74AE3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</w:p>
        </w:tc>
      </w:tr>
      <w:tr w:rsidR="000C78DF" w:rsidRPr="00D97D89" w:rsidTr="0024279C">
        <w:trPr>
          <w:trHeight w:hRule="exact" w:val="113"/>
        </w:trPr>
        <w:tc>
          <w:tcPr>
            <w:tcW w:w="9508" w:type="dxa"/>
            <w:gridSpan w:val="3"/>
          </w:tcPr>
          <w:p w:rsidR="009829B8" w:rsidRPr="00D97D89" w:rsidRDefault="009829B8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8DF" w:rsidRPr="00D97D89" w:rsidTr="0024279C">
        <w:tc>
          <w:tcPr>
            <w:tcW w:w="9508" w:type="dxa"/>
            <w:gridSpan w:val="3"/>
          </w:tcPr>
          <w:p w:rsidR="009829B8" w:rsidRPr="00D97D89" w:rsidRDefault="00F74AE3" w:rsidP="00D97D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B7E40" w:rsidRPr="00D97D89" w:rsidRDefault="00AB7E40" w:rsidP="00D97D8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C7B8B" w:rsidRPr="00D97D89" w:rsidRDefault="00EC7B8B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lastRenderedPageBreak/>
        <w:t>7. számú kérelem</w:t>
      </w:r>
    </w:p>
    <w:p w:rsidR="00EC7B8B" w:rsidRPr="00D97D89" w:rsidRDefault="00EC7B8B" w:rsidP="00D97D89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EC7B8B" w:rsidRPr="00D97D89" w:rsidRDefault="00EC7B8B" w:rsidP="00D97D8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7D89">
        <w:rPr>
          <w:rFonts w:ascii="Times New Roman" w:eastAsia="Calibri" w:hAnsi="Times New Roman"/>
          <w:b/>
          <w:sz w:val="24"/>
          <w:szCs w:val="24"/>
        </w:rPr>
        <w:t xml:space="preserve">A Könyvmentők Kulturális Egyesület (székhely: 1111 Budapest, Lágymányosi utca 12. fszt. 2. ajtó; </w:t>
      </w:r>
      <w:r w:rsidR="00807B9B" w:rsidRPr="00807B9B">
        <w:rPr>
          <w:rFonts w:ascii="Times New Roman" w:eastAsia="Calibri" w:hAnsi="Times New Roman"/>
          <w:b/>
          <w:sz w:val="24"/>
          <w:szCs w:val="24"/>
        </w:rPr>
        <w:t>nyilvántartási szám: 01-02-0017461</w:t>
      </w:r>
      <w:r w:rsidRPr="00D97D89">
        <w:rPr>
          <w:rFonts w:ascii="Times New Roman" w:eastAsia="Calibri" w:hAnsi="Times New Roman"/>
          <w:b/>
          <w:sz w:val="24"/>
          <w:szCs w:val="24"/>
        </w:rPr>
        <w:t>; adószám: 19285810-2-43) 1077 Budapest, Bethlen Gábor u. 4. szám alatti épület előtti közterület használatára vonatkozó kérelme</w:t>
      </w:r>
    </w:p>
    <w:p w:rsidR="00EC7B8B" w:rsidRPr="00D97D89" w:rsidRDefault="00EC7B8B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503" w:type="dxa"/>
        <w:tblInd w:w="-10" w:type="dxa"/>
        <w:tblLook w:val="04A0" w:firstRow="1" w:lastRow="0" w:firstColumn="1" w:lastColumn="0" w:noHBand="0" w:noVBand="1"/>
      </w:tblPr>
      <w:tblGrid>
        <w:gridCol w:w="1549"/>
        <w:gridCol w:w="7954"/>
      </w:tblGrid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VI/4276-1/2024.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C7B8B" w:rsidRPr="00D97D89" w:rsidTr="00D97D89">
        <w:trPr>
          <w:trHeight w:val="140"/>
        </w:trPr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EC7B8B" w:rsidRPr="00D97D89" w:rsidTr="00D97D89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hAnsi="Times New Roman"/>
                <w:sz w:val="24"/>
                <w:szCs w:val="24"/>
                <w:lang w:eastAsia="hu-HU"/>
              </w:rPr>
              <w:t>Könyvmentők Kulturális Egyesület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19285810-2-43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D97D8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D97D8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EC7B8B" w:rsidRPr="00D97D89" w:rsidTr="00D97D89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4.</w:t>
            </w:r>
          </w:p>
        </w:tc>
      </w:tr>
      <w:tr w:rsidR="00EC7B8B" w:rsidRPr="00D97D89" w:rsidTr="00D97D89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„könyves szekér” és könyvtartó pad elhelyezése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 m x 3 m, azaz 12 m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2024. augusztus 24-től 2025. augusztus 24-ig 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EC7B8B" w:rsidRPr="00D97D89" w:rsidTr="00D97D89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megtörtént.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D97D8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EC7B8B" w:rsidRPr="00D97D89" w:rsidRDefault="00EC7B8B" w:rsidP="00D97D8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C7B8B" w:rsidRPr="00D97D89" w:rsidRDefault="00EC7B8B" w:rsidP="00D97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</w:rPr>
        <w:t>8. számú kérelem</w:t>
      </w:r>
    </w:p>
    <w:p w:rsidR="00EC7B8B" w:rsidRPr="00D97D89" w:rsidRDefault="00EC7B8B" w:rsidP="00D97D89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EC7B8B" w:rsidRPr="00D97D89" w:rsidRDefault="00EC7B8B" w:rsidP="00D97D8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97D89">
        <w:rPr>
          <w:rFonts w:ascii="Times New Roman" w:eastAsia="Calibri" w:hAnsi="Times New Roman"/>
          <w:b/>
          <w:sz w:val="24"/>
          <w:szCs w:val="24"/>
        </w:rPr>
        <w:t>A Könyvmentők Kulturális Egyesület (székhely: 1111 Budapest, Lágymányosi utca 12. fszt. 2</w:t>
      </w:r>
      <w:proofErr w:type="gramStart"/>
      <w:r w:rsidRPr="00D97D89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D97D8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07B9B" w:rsidRPr="00807B9B">
        <w:rPr>
          <w:rFonts w:ascii="Times New Roman" w:eastAsia="Calibri" w:hAnsi="Times New Roman"/>
          <w:b/>
          <w:sz w:val="24"/>
          <w:szCs w:val="24"/>
        </w:rPr>
        <w:t>nyilvántartási szám</w:t>
      </w:r>
      <w:r w:rsidRPr="00807B9B">
        <w:rPr>
          <w:rFonts w:ascii="Times New Roman" w:eastAsia="Calibri" w:hAnsi="Times New Roman"/>
          <w:b/>
          <w:sz w:val="24"/>
          <w:szCs w:val="24"/>
        </w:rPr>
        <w:t xml:space="preserve">: </w:t>
      </w:r>
      <w:r w:rsidR="00807B9B" w:rsidRPr="00807B9B">
        <w:rPr>
          <w:rFonts w:ascii="Times New Roman" w:eastAsia="Calibri" w:hAnsi="Times New Roman"/>
          <w:b/>
          <w:sz w:val="24"/>
          <w:szCs w:val="24"/>
        </w:rPr>
        <w:t>01-02-00</w:t>
      </w:r>
      <w:r w:rsidRPr="00807B9B">
        <w:rPr>
          <w:rFonts w:ascii="Times New Roman" w:eastAsia="Calibri" w:hAnsi="Times New Roman"/>
          <w:b/>
          <w:sz w:val="24"/>
          <w:szCs w:val="24"/>
        </w:rPr>
        <w:t>1</w:t>
      </w:r>
      <w:r w:rsidR="00807B9B" w:rsidRPr="00807B9B">
        <w:rPr>
          <w:rFonts w:ascii="Times New Roman" w:eastAsia="Calibri" w:hAnsi="Times New Roman"/>
          <w:b/>
          <w:sz w:val="24"/>
          <w:szCs w:val="24"/>
        </w:rPr>
        <w:t>7461</w:t>
      </w:r>
      <w:r w:rsidRPr="00CC6BAA">
        <w:rPr>
          <w:rFonts w:ascii="Times New Roman" w:eastAsia="Calibri" w:hAnsi="Times New Roman"/>
          <w:b/>
          <w:sz w:val="24"/>
          <w:szCs w:val="24"/>
        </w:rPr>
        <w:t>;</w:t>
      </w:r>
      <w:r w:rsidRPr="00D97D89">
        <w:rPr>
          <w:rFonts w:ascii="Times New Roman" w:eastAsia="Calibri" w:hAnsi="Times New Roman"/>
          <w:b/>
          <w:sz w:val="24"/>
          <w:szCs w:val="24"/>
        </w:rPr>
        <w:t xml:space="preserve"> adószám: 19285810-2-43) 1075 Budapest, Madách Imre tér 7. szám alatti épület előtti közterület használatára vonatkozó kérelme</w:t>
      </w:r>
    </w:p>
    <w:p w:rsidR="00EC7B8B" w:rsidRPr="00D97D89" w:rsidRDefault="00EC7B8B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503" w:type="dxa"/>
        <w:tblInd w:w="-10" w:type="dxa"/>
        <w:tblLook w:val="04A0" w:firstRow="1" w:lastRow="0" w:firstColumn="1" w:lastColumn="0" w:noHBand="0" w:noVBand="1"/>
      </w:tblPr>
      <w:tblGrid>
        <w:gridCol w:w="1549"/>
        <w:gridCol w:w="7954"/>
      </w:tblGrid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VI/4276-1/2024.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7B8B" w:rsidRPr="00D97D89" w:rsidTr="00D97D89">
        <w:trPr>
          <w:trHeight w:val="140"/>
        </w:trPr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C7B8B" w:rsidRPr="00D97D89" w:rsidTr="00D97D89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eastAsia="Calibri" w:hAnsi="Times New Roman"/>
                <w:sz w:val="24"/>
                <w:szCs w:val="24"/>
              </w:rPr>
              <w:t>Könyvmentők Kulturális Egyesület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19285810-2-43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EC7B8B" w:rsidRPr="00D97D89" w:rsidTr="00D97D89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Madách Imre tér 7.</w:t>
            </w:r>
          </w:p>
        </w:tc>
      </w:tr>
      <w:tr w:rsidR="00EC7B8B" w:rsidRPr="00D97D89" w:rsidTr="00D97D89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„könyves szekér” és könyvtartó pad elhelyezése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54" w:type="dxa"/>
            <w:tcBorders>
              <w:left w:val="nil"/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4 m x 3 m, azaz 12 m</w:t>
            </w:r>
            <w:r w:rsidRPr="00D97D8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C7B8B" w:rsidRPr="00D97D89" w:rsidTr="00D97D89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54" w:type="dxa"/>
            <w:tcBorders>
              <w:lef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2024. augusztus 24-től 2025. augusztus 24-ig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D8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C7B8B" w:rsidRPr="00D97D89" w:rsidTr="00D97D89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EC7B8B" w:rsidRPr="00D97D89" w:rsidRDefault="00EC7B8B" w:rsidP="00D97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megtörtént.</w:t>
            </w:r>
          </w:p>
        </w:tc>
      </w:tr>
      <w:tr w:rsidR="00EC7B8B" w:rsidRPr="00D97D89" w:rsidTr="00D97D8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EC7B8B" w:rsidRPr="00D97D89" w:rsidRDefault="00EC7B8B" w:rsidP="00D97D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7B8B" w:rsidRPr="00D97D89" w:rsidTr="00D97D89">
        <w:tc>
          <w:tcPr>
            <w:tcW w:w="9503" w:type="dxa"/>
            <w:gridSpan w:val="2"/>
          </w:tcPr>
          <w:p w:rsidR="00EC7B8B" w:rsidRPr="00D97D89" w:rsidRDefault="00EC7B8B" w:rsidP="00D97D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D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6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II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17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1</w:t>
            </w:r>
            <w:r w:rsidRPr="00D97D8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97D8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C7B8B" w:rsidRPr="00D97D89" w:rsidRDefault="00EC7B8B" w:rsidP="00D97D8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C7B8B" w:rsidRPr="00D97D89" w:rsidRDefault="00EC7B8B" w:rsidP="00D97D8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D97D89" w:rsidRDefault="00F74AE3" w:rsidP="00D97D8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97D89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D97D89" w:rsidRDefault="00F31809" w:rsidP="00D97D8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D279E" w:rsidRPr="00D97D89" w:rsidRDefault="00F74AE3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4D279E" w:rsidRPr="00D97D89" w:rsidRDefault="004D279E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16BE2" w:rsidRPr="00D97D89" w:rsidRDefault="00411377" w:rsidP="00D97D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a TELEP-ART Galéria Kft.</w:t>
      </w:r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816BE2" w:rsidRPr="00D97D89" w:rsidRDefault="00816BE2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16BE2" w:rsidRPr="00D97D89" w:rsidRDefault="00411377" w:rsidP="00D97D8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erület Erzsébetváros Önkormányzata Képviselő-testülete Városüzemeltetési Bizottsága úgy dönt,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816BE2" w:rsidRPr="00D97D89" w:rsidRDefault="00F74AE3" w:rsidP="00D97D89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97D89">
        <w:rPr>
          <w:rFonts w:ascii="Times New Roman" w:hAnsi="Times New Roman"/>
          <w:sz w:val="24"/>
          <w:szCs w:val="24"/>
        </w:rPr>
        <w:t>a TELEP-ART Galéria Kft.</w:t>
      </w:r>
      <w:r w:rsidRPr="00D97D89">
        <w:rPr>
          <w:rFonts w:ascii="Times New Roman" w:hAnsi="Times New Roman"/>
          <w:bCs/>
          <w:sz w:val="24"/>
          <w:szCs w:val="24"/>
        </w:rPr>
        <w:t xml:space="preserve"> (székhely: 1075 Budapest, Madách Imre út 8. fsz. 1.;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 xml:space="preserve">cégjegyzékszám: </w:t>
      </w:r>
      <w:r w:rsidR="003142AF" w:rsidRPr="00D97D8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01-09-955402</w:t>
      </w:r>
      <w:r w:rsidRPr="00D97D89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23152397-2-42</w:t>
      </w:r>
      <w:r w:rsidRPr="00D97D89">
        <w:rPr>
          <w:rFonts w:ascii="Times New Roman" w:hAnsi="Times New Roman"/>
          <w:bCs/>
          <w:sz w:val="24"/>
          <w:szCs w:val="24"/>
        </w:rPr>
        <w:t xml:space="preserve">) </w:t>
      </w:r>
      <w:r w:rsidRPr="00D97D89">
        <w:rPr>
          <w:rFonts w:ascii="Times New Roman" w:hAnsi="Times New Roman"/>
          <w:sz w:val="24"/>
          <w:szCs w:val="24"/>
          <w:lang w:val="x-none"/>
        </w:rPr>
        <w:t>VI/</w:t>
      </w:r>
      <w:r w:rsidRPr="00D97D89">
        <w:rPr>
          <w:rFonts w:ascii="Times New Roman" w:hAnsi="Times New Roman"/>
          <w:sz w:val="24"/>
          <w:szCs w:val="24"/>
        </w:rPr>
        <w:t>3805-1</w:t>
      </w:r>
      <w:r w:rsidRPr="00D97D89">
        <w:rPr>
          <w:rFonts w:ascii="Times New Roman" w:hAnsi="Times New Roman"/>
          <w:sz w:val="24"/>
          <w:szCs w:val="24"/>
          <w:lang w:val="x-none"/>
        </w:rPr>
        <w:t>/202</w:t>
      </w:r>
      <w:r w:rsidRPr="00D97D89">
        <w:rPr>
          <w:rFonts w:ascii="Times New Roman" w:hAnsi="Times New Roman"/>
          <w:sz w:val="24"/>
          <w:szCs w:val="24"/>
        </w:rPr>
        <w:t>4</w:t>
      </w:r>
      <w:r w:rsidRPr="00D97D89">
        <w:rPr>
          <w:rFonts w:ascii="Times New Roman" w:hAnsi="Times New Roman"/>
          <w:sz w:val="24"/>
          <w:szCs w:val="24"/>
          <w:lang w:val="x-none"/>
        </w:rPr>
        <w:t>.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7D89">
        <w:rPr>
          <w:rFonts w:ascii="Times New Roman" w:hAnsi="Times New Roman"/>
          <w:sz w:val="24"/>
          <w:szCs w:val="24"/>
        </w:rPr>
        <w:t xml:space="preserve">re, részére </w:t>
      </w:r>
      <w:r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7D89">
        <w:rPr>
          <w:rFonts w:ascii="Times New Roman" w:hAnsi="Times New Roman"/>
          <w:sz w:val="24"/>
          <w:szCs w:val="24"/>
        </w:rPr>
        <w:t xml:space="preserve">1075 </w:t>
      </w:r>
      <w:r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Pr="00D97D89">
        <w:rPr>
          <w:rFonts w:ascii="Times New Roman" w:hAnsi="Times New Roman"/>
          <w:sz w:val="24"/>
          <w:szCs w:val="24"/>
        </w:rPr>
        <w:t>, Madách Imre út 8. szám alatti épület</w:t>
      </w:r>
      <w:r w:rsidRPr="00D97D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7D89">
        <w:rPr>
          <w:rFonts w:ascii="Times New Roman" w:hAnsi="Times New Roman"/>
          <w:sz w:val="24"/>
          <w:szCs w:val="24"/>
        </w:rPr>
        <w:t>5 m x 5 m, azaz 25 m</w:t>
      </w:r>
      <w:r w:rsidRPr="00D97D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7D89">
        <w:rPr>
          <w:rFonts w:ascii="Times New Roman" w:hAnsi="Times New Roman"/>
          <w:sz w:val="24"/>
          <w:szCs w:val="24"/>
        </w:rPr>
        <w:t>nagyságú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7D8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</w:rPr>
        <w:t xml:space="preserve">2024. augusztus 1-től 2024. szeptember 30-ig vendéglátó terasz </w:t>
      </w:r>
      <w:r w:rsidRPr="00D97D89">
        <w:rPr>
          <w:rFonts w:ascii="Times New Roman" w:hAnsi="Times New Roman"/>
          <w:sz w:val="24"/>
          <w:szCs w:val="24"/>
          <w:lang w:val="x-none"/>
        </w:rPr>
        <w:t>elhelyezés</w:t>
      </w:r>
      <w:r w:rsidRPr="00D97D89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D97D89">
        <w:rPr>
          <w:rFonts w:ascii="Times New Roman" w:eastAsia="Calibri" w:hAnsi="Times New Roman"/>
          <w:sz w:val="24"/>
          <w:szCs w:val="24"/>
          <w:lang w:eastAsia="en-US"/>
        </w:rPr>
        <w:t xml:space="preserve"> kerül kialakításra; </w:t>
      </w:r>
    </w:p>
    <w:p w:rsidR="00816BE2" w:rsidRPr="00D97D89" w:rsidRDefault="00F74AE3" w:rsidP="00D97D89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</w:rPr>
        <w:t xml:space="preserve">a TELEP-ART Galéria Kft. kérelmére, részére a közterület-használati díj – legalább háromhavi díjat elérő – részletetekben történő megfizetéséhez </w:t>
      </w:r>
      <w:r w:rsidRPr="00D97D89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D97D89">
        <w:rPr>
          <w:rFonts w:ascii="Times New Roman" w:hAnsi="Times New Roman"/>
          <w:bCs/>
          <w:iCs/>
          <w:sz w:val="24"/>
          <w:szCs w:val="24"/>
        </w:rPr>
        <w:t>, tekintettel arra, hogy a tárgyi időszak nem éri el a hat hónapot.</w:t>
      </w:r>
    </w:p>
    <w:p w:rsidR="00816BE2" w:rsidRPr="00D97D89" w:rsidRDefault="00816BE2" w:rsidP="00D97D89">
      <w:pPr>
        <w:pStyle w:val="Listaszerbekezds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16BE2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16BE2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</w:t>
      </w:r>
      <w:r w:rsidR="00411377" w:rsidRPr="00D97D89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411377" w:rsidRPr="00D97D89">
        <w:rPr>
          <w:rFonts w:ascii="Times New Roman" w:hAnsi="Times New Roman"/>
          <w:sz w:val="24"/>
          <w:szCs w:val="24"/>
        </w:rPr>
        <w:t>pont</w:t>
      </w:r>
      <w:proofErr w:type="gramEnd"/>
      <w:r w:rsidR="00411377" w:rsidRPr="00D97D89">
        <w:rPr>
          <w:rFonts w:ascii="Times New Roman" w:hAnsi="Times New Roman"/>
          <w:sz w:val="24"/>
          <w:szCs w:val="24"/>
        </w:rPr>
        <w:t xml:space="preserve"> tekintetében: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2024. </w:t>
      </w:r>
      <w:r w:rsidRPr="00D97D89">
        <w:rPr>
          <w:rFonts w:ascii="Times New Roman" w:hAnsi="Times New Roman"/>
          <w:sz w:val="24"/>
          <w:szCs w:val="24"/>
        </w:rPr>
        <w:t>július 26.</w:t>
      </w:r>
    </w:p>
    <w:p w:rsidR="004D279E" w:rsidRPr="00D97D89" w:rsidRDefault="004D279E" w:rsidP="00D97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279E" w:rsidRPr="00D97D89" w:rsidRDefault="00F74AE3" w:rsidP="00D97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D89">
        <w:rPr>
          <w:rFonts w:ascii="Times New Roman" w:hAnsi="Times New Roman"/>
          <w:b/>
          <w:sz w:val="24"/>
          <w:szCs w:val="24"/>
        </w:rPr>
        <w:t>2.</w:t>
      </w:r>
    </w:p>
    <w:p w:rsidR="004D279E" w:rsidRPr="00D97D89" w:rsidRDefault="004D279E" w:rsidP="00D97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7696" w:rsidRPr="00D97D89" w:rsidRDefault="009A6EBD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16.)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Fluffy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Cafe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and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Brunch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 1072 Budapest, Dob u. 46/A. szám alatti épület előtti közterület használata tárgyában</w:t>
      </w:r>
    </w:p>
    <w:p w:rsidR="00687696" w:rsidRPr="00D97D89" w:rsidRDefault="00687696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87696" w:rsidRPr="00D97D89" w:rsidRDefault="00F74AE3" w:rsidP="00D97D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A6EBD" w:rsidRPr="00D97D89">
        <w:rPr>
          <w:rFonts w:ascii="Times New Roman" w:hAnsi="Times New Roman"/>
          <w:sz w:val="24"/>
          <w:szCs w:val="24"/>
        </w:rPr>
        <w:t>k</w:t>
      </w:r>
      <w:proofErr w:type="spellStart"/>
      <w:r w:rsidRPr="00D97D8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D97D8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D97D89">
        <w:rPr>
          <w:rFonts w:ascii="Times New Roman" w:hAnsi="Times New Roman"/>
          <w:sz w:val="24"/>
          <w:szCs w:val="24"/>
        </w:rPr>
        <w:t>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D97D89">
        <w:rPr>
          <w:rFonts w:ascii="Times New Roman" w:hAnsi="Times New Roman"/>
          <w:sz w:val="24"/>
          <w:szCs w:val="24"/>
        </w:rPr>
        <w:t>e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D97D89">
        <w:rPr>
          <w:rFonts w:ascii="Times New Roman" w:hAnsi="Times New Roman"/>
          <w:sz w:val="24"/>
          <w:szCs w:val="24"/>
        </w:rPr>
        <w:t>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D97D89">
        <w:rPr>
          <w:rFonts w:ascii="Times New Roman" w:hAnsi="Times New Roman"/>
          <w:sz w:val="24"/>
          <w:szCs w:val="24"/>
        </w:rPr>
        <w:t>,</w:t>
      </w:r>
      <w:r w:rsidRPr="00D97D89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D97D89">
        <w:rPr>
          <w:rFonts w:ascii="Times New Roman" w:eastAsia="Calibri" w:hAnsi="Times New Roman"/>
          <w:sz w:val="24"/>
          <w:szCs w:val="24"/>
        </w:rPr>
        <w:t xml:space="preserve"> </w:t>
      </w:r>
      <w:r w:rsidRPr="00D97D89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D97D89">
        <w:rPr>
          <w:rFonts w:ascii="Times New Roman" w:eastAsia="Calibri" w:hAnsi="Times New Roman"/>
          <w:bCs/>
          <w:sz w:val="24"/>
          <w:szCs w:val="24"/>
        </w:rPr>
        <w:t>Fluffy</w:t>
      </w:r>
      <w:proofErr w:type="spellEnd"/>
      <w:r w:rsidRPr="00D97D89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D97D89">
        <w:rPr>
          <w:rFonts w:ascii="Times New Roman" w:eastAsia="Calibri" w:hAnsi="Times New Roman"/>
          <w:bCs/>
          <w:sz w:val="24"/>
          <w:szCs w:val="24"/>
        </w:rPr>
        <w:t>Cafe</w:t>
      </w:r>
      <w:proofErr w:type="spellEnd"/>
      <w:r w:rsidRPr="00D97D89">
        <w:rPr>
          <w:rFonts w:ascii="Times New Roman" w:eastAsia="Calibri" w:hAnsi="Times New Roman"/>
          <w:bCs/>
          <w:sz w:val="24"/>
          <w:szCs w:val="24"/>
        </w:rPr>
        <w:t xml:space="preserve"> and </w:t>
      </w:r>
      <w:proofErr w:type="spellStart"/>
      <w:r w:rsidRPr="00D97D89">
        <w:rPr>
          <w:rFonts w:ascii="Times New Roman" w:eastAsia="Calibri" w:hAnsi="Times New Roman"/>
          <w:bCs/>
          <w:sz w:val="24"/>
          <w:szCs w:val="24"/>
        </w:rPr>
        <w:t>Brunch</w:t>
      </w:r>
      <w:proofErr w:type="spellEnd"/>
      <w:r w:rsidRPr="00D97D89">
        <w:rPr>
          <w:rFonts w:ascii="Times New Roman" w:eastAsia="Calibri" w:hAnsi="Times New Roman"/>
          <w:bCs/>
          <w:sz w:val="24"/>
          <w:szCs w:val="24"/>
        </w:rPr>
        <w:t xml:space="preserve"> Kft. </w:t>
      </w:r>
      <w:r w:rsidRPr="00D97D89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D97D89">
        <w:rPr>
          <w:rFonts w:ascii="Times New Roman" w:eastAsia="Calibri" w:hAnsi="Times New Roman"/>
          <w:sz w:val="24"/>
          <w:szCs w:val="24"/>
        </w:rPr>
        <w:t>székhely: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</w:rPr>
        <w:t xml:space="preserve">2092 Budakeszi, Ifjúság útja 2. </w:t>
      </w:r>
      <w:proofErr w:type="gramStart"/>
      <w:r w:rsidRPr="00D97D89">
        <w:rPr>
          <w:rFonts w:ascii="Times New Roman" w:eastAsia="Calibri" w:hAnsi="Times New Roman"/>
          <w:sz w:val="24"/>
          <w:szCs w:val="24"/>
        </w:rPr>
        <w:t>1.</w:t>
      </w:r>
      <w:r w:rsidR="00724C43" w:rsidRPr="00D97D89">
        <w:rPr>
          <w:rFonts w:ascii="Times New Roman" w:eastAsia="Calibri" w:hAnsi="Times New Roman"/>
          <w:sz w:val="24"/>
          <w:szCs w:val="24"/>
        </w:rPr>
        <w:t xml:space="preserve"> em. </w:t>
      </w:r>
      <w:r w:rsidRPr="00D97D89">
        <w:rPr>
          <w:rFonts w:ascii="Times New Roman" w:eastAsia="Calibri" w:hAnsi="Times New Roman"/>
          <w:sz w:val="24"/>
          <w:szCs w:val="24"/>
        </w:rPr>
        <w:t>3.</w:t>
      </w:r>
      <w:r w:rsidR="00724C43" w:rsidRPr="00D97D89">
        <w:rPr>
          <w:rFonts w:ascii="Times New Roman" w:eastAsia="Calibri" w:hAnsi="Times New Roman"/>
          <w:sz w:val="24"/>
          <w:szCs w:val="24"/>
        </w:rPr>
        <w:t xml:space="preserve"> ajtó;</w:t>
      </w:r>
      <w:r w:rsidRPr="00D97D89">
        <w:rPr>
          <w:rFonts w:ascii="Times New Roman" w:eastAsia="Calibri" w:hAnsi="Times New Roman"/>
          <w:sz w:val="24"/>
          <w:szCs w:val="24"/>
        </w:rPr>
        <w:t xml:space="preserve"> cégjegyzékszám: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="003142AF" w:rsidRPr="00D97D89">
        <w:rPr>
          <w:rFonts w:ascii="Times New Roman" w:hAnsi="Times New Roman"/>
          <w:sz w:val="24"/>
          <w:szCs w:val="24"/>
        </w:rPr>
        <w:t>Cg.</w:t>
      </w:r>
      <w:r w:rsidRPr="00D97D89">
        <w:rPr>
          <w:rFonts w:ascii="Times New Roman" w:eastAsia="Calibri" w:hAnsi="Times New Roman"/>
          <w:sz w:val="24"/>
          <w:szCs w:val="24"/>
        </w:rPr>
        <w:t>13-09-226052; adószám: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</w:rPr>
        <w:t>32230880-2-13)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>VI/</w:t>
      </w:r>
      <w:r w:rsidRPr="00D97D89">
        <w:rPr>
          <w:rFonts w:ascii="Times New Roman" w:hAnsi="Times New Roman"/>
          <w:sz w:val="24"/>
          <w:szCs w:val="24"/>
        </w:rPr>
        <w:t>455</w:t>
      </w:r>
      <w:r w:rsidRPr="00D97D89">
        <w:rPr>
          <w:rFonts w:ascii="Times New Roman" w:hAnsi="Times New Roman"/>
          <w:sz w:val="24"/>
          <w:szCs w:val="24"/>
          <w:lang w:val="x-none"/>
        </w:rPr>
        <w:t>-1</w:t>
      </w:r>
      <w:r w:rsidRPr="00D97D89">
        <w:rPr>
          <w:rFonts w:ascii="Times New Roman" w:hAnsi="Times New Roman"/>
          <w:sz w:val="24"/>
          <w:szCs w:val="24"/>
        </w:rPr>
        <w:t>2</w:t>
      </w:r>
      <w:r w:rsidRPr="00D97D89">
        <w:rPr>
          <w:rFonts w:ascii="Times New Roman" w:hAnsi="Times New Roman"/>
          <w:sz w:val="24"/>
          <w:szCs w:val="24"/>
          <w:lang w:val="x-none"/>
        </w:rPr>
        <w:t>/2024.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7D89">
        <w:rPr>
          <w:rFonts w:ascii="Times New Roman" w:hAnsi="Times New Roman"/>
          <w:sz w:val="24"/>
          <w:szCs w:val="24"/>
        </w:rPr>
        <w:t xml:space="preserve">re, részére </w:t>
      </w:r>
      <w:r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7D89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D97D89">
        <w:rPr>
          <w:rFonts w:ascii="Times New Roman" w:eastAsia="Calibri" w:hAnsi="Times New Roman"/>
          <w:sz w:val="24"/>
          <w:szCs w:val="24"/>
        </w:rPr>
        <w:t xml:space="preserve"> 1072 Budapest, Dob u. 46/A. </w:t>
      </w:r>
      <w:r w:rsidRPr="00D97D89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D97D89">
        <w:rPr>
          <w:rFonts w:ascii="Times New Roman" w:hAnsi="Times New Roman"/>
          <w:sz w:val="24"/>
          <w:szCs w:val="24"/>
        </w:rPr>
        <w:t>3,95 m x 6,25 m, azaz 25 m</w:t>
      </w:r>
      <w:r w:rsidRPr="00D97D89">
        <w:rPr>
          <w:rFonts w:ascii="Times New Roman" w:hAnsi="Times New Roman"/>
          <w:sz w:val="24"/>
          <w:szCs w:val="24"/>
          <w:vertAlign w:val="superscript"/>
        </w:rPr>
        <w:t>2</w:t>
      </w:r>
      <w:r w:rsidRPr="00D97D89">
        <w:rPr>
          <w:rFonts w:ascii="Times New Roman" w:hAnsi="Times New Roman"/>
          <w:sz w:val="24"/>
          <w:szCs w:val="24"/>
        </w:rPr>
        <w:t xml:space="preserve"> nagyságú közterület használatához 2024. július 16-tól 2024. november 30-ig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687696" w:rsidRPr="00D97D89" w:rsidRDefault="00687696" w:rsidP="00D97D89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87696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41793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202</w:t>
      </w:r>
      <w:r w:rsidRPr="00D97D89">
        <w:rPr>
          <w:rFonts w:ascii="Times New Roman" w:hAnsi="Times New Roman"/>
          <w:sz w:val="24"/>
          <w:szCs w:val="24"/>
        </w:rPr>
        <w:t>4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D97D89">
        <w:rPr>
          <w:rFonts w:ascii="Times New Roman" w:hAnsi="Times New Roman"/>
          <w:sz w:val="24"/>
          <w:szCs w:val="24"/>
        </w:rPr>
        <w:t>július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6B26CB" w:rsidRPr="00D97D89" w:rsidRDefault="006B26CB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9829B8" w:rsidRPr="00D97D89" w:rsidRDefault="009829B8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29B8" w:rsidRPr="00D97D89" w:rsidRDefault="009A6EBD" w:rsidP="00D97D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Vintage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Garden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1074 Budapest, Dob u. 21. szám alatti épület előtti közterület használatára vonatkozó kérelméről</w:t>
      </w:r>
    </w:p>
    <w:p w:rsidR="009829B8" w:rsidRPr="00D97D89" w:rsidRDefault="009829B8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29B8" w:rsidRPr="00D97D89" w:rsidRDefault="009A6EBD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erület Erzsébetváros Önkormányzata Képviselő-testülete Városüzemeltetési Bizottsága úgy dönt,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F74AE3" w:rsidRPr="00D97D8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74AE3" w:rsidRPr="00D97D89">
        <w:rPr>
          <w:rFonts w:ascii="Times New Roman" w:hAnsi="Times New Roman"/>
          <w:bCs/>
          <w:sz w:val="24"/>
          <w:szCs w:val="24"/>
        </w:rPr>
        <w:t>Vintage</w:t>
      </w:r>
      <w:proofErr w:type="spellEnd"/>
      <w:r w:rsidR="00F74AE3" w:rsidRPr="00D97D8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74AE3" w:rsidRPr="00D97D89">
        <w:rPr>
          <w:rFonts w:ascii="Times New Roman" w:hAnsi="Times New Roman"/>
          <w:bCs/>
          <w:sz w:val="24"/>
          <w:szCs w:val="24"/>
        </w:rPr>
        <w:t>Garden</w:t>
      </w:r>
      <w:proofErr w:type="spellEnd"/>
      <w:r w:rsidR="00F74AE3" w:rsidRPr="00D97D89">
        <w:rPr>
          <w:rFonts w:ascii="Times New Roman" w:hAnsi="Times New Roman"/>
          <w:bCs/>
          <w:sz w:val="24"/>
          <w:szCs w:val="24"/>
        </w:rPr>
        <w:t xml:space="preserve"> Kft. </w:t>
      </w:r>
      <w:proofErr w:type="gramStart"/>
      <w:r w:rsidR="00F74AE3" w:rsidRPr="00D97D89">
        <w:rPr>
          <w:rFonts w:ascii="Times New Roman" w:hAnsi="Times New Roman"/>
          <w:bCs/>
          <w:sz w:val="24"/>
          <w:szCs w:val="24"/>
        </w:rPr>
        <w:t xml:space="preserve">(székhely: 1074 Budapest, Dob utca 21.; cégjegyzékszám: </w:t>
      </w:r>
      <w:r w:rsidR="003142AF" w:rsidRPr="00D97D89">
        <w:rPr>
          <w:rFonts w:ascii="Times New Roman" w:hAnsi="Times New Roman"/>
          <w:bCs/>
          <w:sz w:val="24"/>
          <w:szCs w:val="24"/>
        </w:rPr>
        <w:t>Cg.</w:t>
      </w:r>
      <w:r w:rsidR="00F74AE3" w:rsidRPr="00D97D89">
        <w:rPr>
          <w:rFonts w:ascii="Times New Roman" w:hAnsi="Times New Roman"/>
          <w:bCs/>
          <w:sz w:val="24"/>
          <w:szCs w:val="24"/>
        </w:rPr>
        <w:t>01</w:t>
      </w:r>
      <w:r w:rsidR="003142AF" w:rsidRPr="00D97D89">
        <w:rPr>
          <w:rFonts w:ascii="Times New Roman" w:hAnsi="Times New Roman"/>
          <w:bCs/>
          <w:sz w:val="24"/>
          <w:szCs w:val="24"/>
        </w:rPr>
        <w:t>-</w:t>
      </w:r>
      <w:r w:rsidR="00F74AE3" w:rsidRPr="00D97D89">
        <w:rPr>
          <w:rFonts w:ascii="Times New Roman" w:hAnsi="Times New Roman"/>
          <w:bCs/>
          <w:sz w:val="24"/>
          <w:szCs w:val="24"/>
        </w:rPr>
        <w:t>09</w:t>
      </w:r>
      <w:r w:rsidR="003142AF" w:rsidRPr="00D97D89">
        <w:rPr>
          <w:rFonts w:ascii="Times New Roman" w:hAnsi="Times New Roman"/>
          <w:bCs/>
          <w:sz w:val="24"/>
          <w:szCs w:val="24"/>
        </w:rPr>
        <w:t>-</w:t>
      </w:r>
      <w:r w:rsidR="00F74AE3" w:rsidRPr="00D97D89">
        <w:rPr>
          <w:rFonts w:ascii="Times New Roman" w:hAnsi="Times New Roman"/>
          <w:bCs/>
          <w:sz w:val="24"/>
          <w:szCs w:val="24"/>
        </w:rPr>
        <w:t xml:space="preserve">170138; adószám: 24289360-2-42)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VI/</w:t>
      </w:r>
      <w:r w:rsidR="00F74AE3" w:rsidRPr="00D97D89">
        <w:rPr>
          <w:rFonts w:ascii="Times New Roman" w:hAnsi="Times New Roman"/>
          <w:sz w:val="24"/>
          <w:szCs w:val="24"/>
        </w:rPr>
        <w:t>3955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-</w:t>
      </w:r>
      <w:r w:rsidR="00F74AE3" w:rsidRPr="00D97D89">
        <w:rPr>
          <w:rFonts w:ascii="Times New Roman" w:hAnsi="Times New Roman"/>
          <w:sz w:val="24"/>
          <w:szCs w:val="24"/>
        </w:rPr>
        <w:t>1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/2024.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="00F74AE3" w:rsidRPr="00D97D89">
        <w:rPr>
          <w:rFonts w:ascii="Times New Roman" w:hAnsi="Times New Roman"/>
          <w:sz w:val="24"/>
          <w:szCs w:val="24"/>
        </w:rPr>
        <w:t xml:space="preserve">re, részére </w:t>
      </w:r>
      <w:r w:rsidR="00F74AE3"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F74AE3" w:rsidRPr="00D97D89">
        <w:rPr>
          <w:rFonts w:ascii="Times New Roman" w:hAnsi="Times New Roman"/>
          <w:sz w:val="24"/>
          <w:szCs w:val="24"/>
        </w:rPr>
        <w:t xml:space="preserve">1074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="00F74AE3" w:rsidRPr="00D97D89">
        <w:rPr>
          <w:rFonts w:ascii="Times New Roman" w:hAnsi="Times New Roman"/>
          <w:sz w:val="24"/>
          <w:szCs w:val="24"/>
        </w:rPr>
        <w:t>, Dob u. 21. szám alatti épület</w:t>
      </w:r>
      <w:r w:rsidR="00F74AE3" w:rsidRPr="00D97D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F74AE3" w:rsidRPr="00D97D89">
        <w:rPr>
          <w:rFonts w:ascii="Times New Roman" w:hAnsi="Times New Roman"/>
          <w:sz w:val="24"/>
          <w:szCs w:val="24"/>
        </w:rPr>
        <w:t>1,</w:t>
      </w:r>
      <w:r w:rsidR="003142AF" w:rsidRPr="00D97D89">
        <w:rPr>
          <w:rFonts w:ascii="Times New Roman" w:hAnsi="Times New Roman"/>
          <w:sz w:val="24"/>
          <w:szCs w:val="24"/>
        </w:rPr>
        <w:t>5</w:t>
      </w:r>
      <w:r w:rsidR="00F74AE3" w:rsidRPr="00D97D89">
        <w:rPr>
          <w:rFonts w:ascii="Times New Roman" w:hAnsi="Times New Roman"/>
          <w:sz w:val="24"/>
          <w:szCs w:val="24"/>
        </w:rPr>
        <w:t xml:space="preserve"> m x 10 m, azaz </w:t>
      </w:r>
      <w:r w:rsidR="003142AF" w:rsidRPr="00D97D89">
        <w:rPr>
          <w:rFonts w:ascii="Times New Roman" w:hAnsi="Times New Roman"/>
          <w:sz w:val="24"/>
          <w:szCs w:val="24"/>
        </w:rPr>
        <w:t>15</w:t>
      </w:r>
      <w:r w:rsidR="00F74AE3" w:rsidRPr="00D97D89">
        <w:rPr>
          <w:rFonts w:ascii="Times New Roman" w:hAnsi="Times New Roman"/>
          <w:sz w:val="24"/>
          <w:szCs w:val="24"/>
        </w:rPr>
        <w:t xml:space="preserve"> m</w:t>
      </w:r>
      <w:r w:rsidR="00F74AE3" w:rsidRPr="00D97D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F74AE3" w:rsidRPr="00D97D89">
        <w:rPr>
          <w:rFonts w:ascii="Times New Roman" w:hAnsi="Times New Roman"/>
          <w:sz w:val="24"/>
          <w:szCs w:val="24"/>
        </w:rPr>
        <w:t>nagyságú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F74AE3" w:rsidRPr="00D97D89">
        <w:rPr>
          <w:rFonts w:ascii="Times New Roman" w:hAnsi="Times New Roman"/>
          <w:sz w:val="24"/>
          <w:szCs w:val="24"/>
        </w:rPr>
        <w:t xml:space="preserve"> 2024. július 16-tól 2024. november 30</w:t>
      </w:r>
      <w:r w:rsidR="003142AF" w:rsidRPr="00D97D89">
        <w:rPr>
          <w:rFonts w:ascii="Times New Roman" w:hAnsi="Times New Roman"/>
          <w:sz w:val="24"/>
          <w:szCs w:val="24"/>
        </w:rPr>
        <w:t>-ig</w:t>
      </w:r>
      <w:r w:rsidR="00F74AE3" w:rsidRPr="00D97D89">
        <w:rPr>
          <w:rFonts w:ascii="Times New Roman" w:hAnsi="Times New Roman"/>
          <w:sz w:val="24"/>
          <w:szCs w:val="24"/>
        </w:rPr>
        <w:t xml:space="preserve"> vendéglátó terasz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elhelyezés</w:t>
      </w:r>
      <w:r w:rsidR="00F74AE3" w:rsidRPr="00D97D89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9829B8" w:rsidRPr="00D97D89" w:rsidRDefault="009829B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29B8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D97D89">
        <w:rPr>
          <w:rFonts w:ascii="Times New Roman" w:hAnsi="Times New Roman"/>
          <w:sz w:val="24"/>
          <w:szCs w:val="24"/>
        </w:rPr>
        <w:t>július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9829B8" w:rsidRPr="00D97D89" w:rsidRDefault="009829B8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29B8" w:rsidRPr="00D97D89" w:rsidRDefault="00F74AE3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9829B8" w:rsidRPr="00D97D89" w:rsidRDefault="009829B8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29B8" w:rsidRPr="00D97D89" w:rsidRDefault="009A6EBD" w:rsidP="00D97D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Stifler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Gozsdu Kft. 1074 Budapest, Dob u. 19. szám alatti épület előtti közterület használatára vonatkozó kérelméről</w:t>
      </w:r>
    </w:p>
    <w:p w:rsidR="009829B8" w:rsidRPr="00D97D89" w:rsidRDefault="009829B8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29B8" w:rsidRPr="00D97D89" w:rsidRDefault="009A6EBD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erület Erzsébetváros Önkormányzata Képviselő-testülete Városüzemeltetési Bizottsága úgy dönt,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hogy</w:t>
      </w:r>
    </w:p>
    <w:p w:rsidR="009829B8" w:rsidRPr="00D97D89" w:rsidRDefault="00F74AE3" w:rsidP="00D97D8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7D89">
        <w:rPr>
          <w:rFonts w:ascii="Times New Roman" w:hAnsi="Times New Roman"/>
          <w:bCs/>
          <w:sz w:val="24"/>
          <w:szCs w:val="24"/>
        </w:rPr>
        <w:t>Stifler</w:t>
      </w:r>
      <w:proofErr w:type="spellEnd"/>
      <w:r w:rsidRPr="00D97D89">
        <w:rPr>
          <w:rFonts w:ascii="Times New Roman" w:hAnsi="Times New Roman"/>
          <w:bCs/>
          <w:sz w:val="24"/>
          <w:szCs w:val="24"/>
        </w:rPr>
        <w:t xml:space="preserve"> Gozsdu Kft. (székhely: 1061 Budapest, </w:t>
      </w:r>
      <w:proofErr w:type="spellStart"/>
      <w:r w:rsidRPr="00D97D89">
        <w:rPr>
          <w:rFonts w:ascii="Times New Roman" w:hAnsi="Times New Roman"/>
          <w:bCs/>
          <w:sz w:val="24"/>
          <w:szCs w:val="24"/>
        </w:rPr>
        <w:t>Paulay</w:t>
      </w:r>
      <w:proofErr w:type="spellEnd"/>
      <w:r w:rsidRPr="00D97D89">
        <w:rPr>
          <w:rFonts w:ascii="Times New Roman" w:hAnsi="Times New Roman"/>
          <w:bCs/>
          <w:sz w:val="24"/>
          <w:szCs w:val="24"/>
        </w:rPr>
        <w:t xml:space="preserve"> Ede utca 6. </w:t>
      </w:r>
      <w:proofErr w:type="gramStart"/>
      <w:r w:rsidRPr="00D97D89">
        <w:rPr>
          <w:rFonts w:ascii="Times New Roman" w:hAnsi="Times New Roman"/>
          <w:bCs/>
          <w:sz w:val="24"/>
          <w:szCs w:val="24"/>
        </w:rPr>
        <w:t xml:space="preserve">2. em. 8.; cégjegyzékszám: </w:t>
      </w:r>
      <w:r w:rsidR="003142AF" w:rsidRPr="00D97D89">
        <w:rPr>
          <w:rFonts w:ascii="Times New Roman" w:hAnsi="Times New Roman"/>
          <w:bCs/>
          <w:sz w:val="24"/>
          <w:szCs w:val="24"/>
        </w:rPr>
        <w:t>Cg.</w:t>
      </w:r>
      <w:r w:rsidRPr="00D97D89">
        <w:rPr>
          <w:rFonts w:ascii="Times New Roman" w:hAnsi="Times New Roman"/>
          <w:bCs/>
          <w:sz w:val="24"/>
          <w:szCs w:val="24"/>
        </w:rPr>
        <w:t xml:space="preserve">01-09-374296; adószám: 28795678-2-42) </w:t>
      </w:r>
      <w:r w:rsidRPr="00D97D89">
        <w:rPr>
          <w:rFonts w:ascii="Times New Roman" w:hAnsi="Times New Roman"/>
          <w:sz w:val="24"/>
          <w:szCs w:val="24"/>
          <w:lang w:val="x-none"/>
        </w:rPr>
        <w:t>VI/31-</w:t>
      </w:r>
      <w:r w:rsidRPr="00D97D89">
        <w:rPr>
          <w:rFonts w:ascii="Times New Roman" w:hAnsi="Times New Roman"/>
          <w:sz w:val="24"/>
          <w:szCs w:val="24"/>
        </w:rPr>
        <w:t>10</w:t>
      </w:r>
      <w:r w:rsidRPr="00D97D89">
        <w:rPr>
          <w:rFonts w:ascii="Times New Roman" w:hAnsi="Times New Roman"/>
          <w:sz w:val="24"/>
          <w:szCs w:val="24"/>
          <w:lang w:val="x-none"/>
        </w:rPr>
        <w:t>/2024.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97D89">
        <w:rPr>
          <w:rFonts w:ascii="Times New Roman" w:hAnsi="Times New Roman"/>
          <w:sz w:val="24"/>
          <w:szCs w:val="24"/>
        </w:rPr>
        <w:t xml:space="preserve">re, részére </w:t>
      </w:r>
      <w:r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7D89">
        <w:rPr>
          <w:rFonts w:ascii="Times New Roman" w:hAnsi="Times New Roman"/>
          <w:sz w:val="24"/>
          <w:szCs w:val="24"/>
        </w:rPr>
        <w:t xml:space="preserve">1074 </w:t>
      </w:r>
      <w:r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Pr="00D97D89">
        <w:rPr>
          <w:rFonts w:ascii="Times New Roman" w:hAnsi="Times New Roman"/>
          <w:sz w:val="24"/>
          <w:szCs w:val="24"/>
        </w:rPr>
        <w:t>, Dob u. 19. szám alatti épület</w:t>
      </w:r>
      <w:r w:rsidRPr="00D97D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97D89">
        <w:rPr>
          <w:rFonts w:ascii="Times New Roman" w:hAnsi="Times New Roman"/>
          <w:sz w:val="24"/>
          <w:szCs w:val="24"/>
        </w:rPr>
        <w:t>1,5 m x 8 m, azaz 12 m</w:t>
      </w:r>
      <w:r w:rsidRPr="00D97D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97D89">
        <w:rPr>
          <w:rFonts w:ascii="Times New Roman" w:hAnsi="Times New Roman"/>
          <w:sz w:val="24"/>
          <w:szCs w:val="24"/>
        </w:rPr>
        <w:t>nagyságú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97D89">
        <w:rPr>
          <w:rFonts w:ascii="Times New Roman" w:hAnsi="Times New Roman"/>
          <w:sz w:val="24"/>
          <w:szCs w:val="24"/>
        </w:rPr>
        <w:t xml:space="preserve"> 2024. augusztus 1-től 2025. december 31-ig vendéglátó terasz </w:t>
      </w:r>
      <w:r w:rsidRPr="00D97D89">
        <w:rPr>
          <w:rFonts w:ascii="Times New Roman" w:hAnsi="Times New Roman"/>
          <w:sz w:val="24"/>
          <w:szCs w:val="24"/>
          <w:lang w:val="x-none"/>
        </w:rPr>
        <w:t>elhelyezés</w:t>
      </w:r>
      <w:r w:rsidRPr="00D97D89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9829B8" w:rsidRPr="00D97D89" w:rsidRDefault="00F74AE3" w:rsidP="00D97D8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97D89">
        <w:rPr>
          <w:rFonts w:ascii="Times New Roman" w:hAnsi="Times New Roman"/>
          <w:sz w:val="24"/>
          <w:szCs w:val="24"/>
        </w:rPr>
        <w:t>Stifler</w:t>
      </w:r>
      <w:proofErr w:type="spellEnd"/>
      <w:r w:rsidRPr="00D97D89">
        <w:rPr>
          <w:rFonts w:ascii="Times New Roman" w:hAnsi="Times New Roman"/>
          <w:sz w:val="24"/>
          <w:szCs w:val="24"/>
        </w:rPr>
        <w:t xml:space="preserve"> Gozsdu Kft. kérelmére, részére a közterület-használati díj – legalább háromhavi díjat elérő – részletetekben történő megfizetéséhez </w:t>
      </w:r>
      <w:r w:rsidRPr="00D97D89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D97D89">
        <w:rPr>
          <w:rFonts w:ascii="Times New Roman" w:hAnsi="Times New Roman"/>
          <w:sz w:val="24"/>
          <w:szCs w:val="24"/>
        </w:rPr>
        <w:t>.</w:t>
      </w:r>
    </w:p>
    <w:p w:rsidR="009829B8" w:rsidRPr="00D97D89" w:rsidRDefault="009829B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29B8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</w:t>
      </w:r>
      <w:r w:rsidR="009A6EBD" w:rsidRPr="00D97D89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9A6EBD" w:rsidRPr="00D97D89">
        <w:rPr>
          <w:rFonts w:ascii="Times New Roman" w:hAnsi="Times New Roman"/>
          <w:sz w:val="24"/>
          <w:szCs w:val="24"/>
        </w:rPr>
        <w:t>pont</w:t>
      </w:r>
      <w:proofErr w:type="gramEnd"/>
      <w:r w:rsidR="009A6EBD" w:rsidRPr="00D97D89">
        <w:rPr>
          <w:rFonts w:ascii="Times New Roman" w:hAnsi="Times New Roman"/>
          <w:sz w:val="24"/>
          <w:szCs w:val="24"/>
        </w:rPr>
        <w:t xml:space="preserve"> tekintetében: </w:t>
      </w:r>
      <w:r w:rsidRPr="00D97D89">
        <w:rPr>
          <w:rFonts w:ascii="Times New Roman" w:hAnsi="Times New Roman"/>
          <w:sz w:val="24"/>
          <w:szCs w:val="24"/>
          <w:lang w:val="x-none"/>
        </w:rPr>
        <w:t>2024. július</w:t>
      </w:r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9829B8" w:rsidRPr="00D97D89" w:rsidRDefault="003B4B95" w:rsidP="00D97D8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9829B8" w:rsidRPr="00D97D89" w:rsidRDefault="00F74AE3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lastRenderedPageBreak/>
        <w:t>5.</w:t>
      </w:r>
    </w:p>
    <w:p w:rsidR="009829B8" w:rsidRPr="00D97D89" w:rsidRDefault="009829B8" w:rsidP="00D97D8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29B8" w:rsidRPr="00D97D89" w:rsidRDefault="003B4B95" w:rsidP="00D97D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Stifler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Gozsdu Kft. 1074 Budapest, Síp u. 27/B. szám alatti épület előtti közterület használatára vonatkozó kérelméről</w:t>
      </w:r>
    </w:p>
    <w:p w:rsidR="009829B8" w:rsidRPr="00D97D89" w:rsidRDefault="009829B8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29B8" w:rsidRPr="00D97D89" w:rsidRDefault="003B4B95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erület Erzsébetváros Önkormányzata Képviselő-testülete Városüzemeltetési Bizottsága úgy dönt,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F74AE3" w:rsidRPr="00D97D8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74AE3" w:rsidRPr="00D97D89">
        <w:rPr>
          <w:rFonts w:ascii="Times New Roman" w:hAnsi="Times New Roman"/>
          <w:bCs/>
          <w:sz w:val="24"/>
          <w:szCs w:val="24"/>
        </w:rPr>
        <w:t>Stifler</w:t>
      </w:r>
      <w:proofErr w:type="spellEnd"/>
      <w:r w:rsidR="00F74AE3" w:rsidRPr="00D97D89">
        <w:rPr>
          <w:rFonts w:ascii="Times New Roman" w:hAnsi="Times New Roman"/>
          <w:bCs/>
          <w:sz w:val="24"/>
          <w:szCs w:val="24"/>
        </w:rPr>
        <w:t xml:space="preserve"> Gozsdu Kft. (székhely: 1061 Budapest, </w:t>
      </w:r>
      <w:proofErr w:type="spellStart"/>
      <w:r w:rsidR="00F74AE3" w:rsidRPr="00D97D89">
        <w:rPr>
          <w:rFonts w:ascii="Times New Roman" w:hAnsi="Times New Roman"/>
          <w:bCs/>
          <w:sz w:val="24"/>
          <w:szCs w:val="24"/>
        </w:rPr>
        <w:t>Paulay</w:t>
      </w:r>
      <w:proofErr w:type="spellEnd"/>
      <w:r w:rsidR="00F74AE3" w:rsidRPr="00D97D89">
        <w:rPr>
          <w:rFonts w:ascii="Times New Roman" w:hAnsi="Times New Roman"/>
          <w:bCs/>
          <w:sz w:val="24"/>
          <w:szCs w:val="24"/>
        </w:rPr>
        <w:t xml:space="preserve"> Ede utca 6. </w:t>
      </w:r>
      <w:proofErr w:type="gramStart"/>
      <w:r w:rsidR="00F74AE3" w:rsidRPr="00D97D89">
        <w:rPr>
          <w:rFonts w:ascii="Times New Roman" w:hAnsi="Times New Roman"/>
          <w:bCs/>
          <w:sz w:val="24"/>
          <w:szCs w:val="24"/>
        </w:rPr>
        <w:t xml:space="preserve">2. em. 8.; cégjegyzékszám: </w:t>
      </w:r>
      <w:r w:rsidR="003142AF" w:rsidRPr="00D97D89">
        <w:rPr>
          <w:rFonts w:ascii="Times New Roman" w:hAnsi="Times New Roman"/>
          <w:bCs/>
          <w:sz w:val="24"/>
          <w:szCs w:val="24"/>
        </w:rPr>
        <w:t>Cg.</w:t>
      </w:r>
      <w:r w:rsidR="00F74AE3" w:rsidRPr="00D97D89">
        <w:rPr>
          <w:rFonts w:ascii="Times New Roman" w:hAnsi="Times New Roman"/>
          <w:bCs/>
          <w:sz w:val="24"/>
          <w:szCs w:val="24"/>
        </w:rPr>
        <w:t xml:space="preserve">01-09-374296; adószám: 28795678-2-42)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VI/31-</w:t>
      </w:r>
      <w:r w:rsidR="00F74AE3" w:rsidRPr="00D97D89">
        <w:rPr>
          <w:rFonts w:ascii="Times New Roman" w:hAnsi="Times New Roman"/>
          <w:sz w:val="24"/>
          <w:szCs w:val="24"/>
        </w:rPr>
        <w:t>9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/2024.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="00F74AE3" w:rsidRPr="00D97D89">
        <w:rPr>
          <w:rFonts w:ascii="Times New Roman" w:hAnsi="Times New Roman"/>
          <w:sz w:val="24"/>
          <w:szCs w:val="24"/>
        </w:rPr>
        <w:t xml:space="preserve">re, részére </w:t>
      </w:r>
      <w:r w:rsidR="00F74AE3"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F74AE3" w:rsidRPr="00D97D89">
        <w:rPr>
          <w:rFonts w:ascii="Times New Roman" w:hAnsi="Times New Roman"/>
          <w:sz w:val="24"/>
          <w:szCs w:val="24"/>
        </w:rPr>
        <w:t xml:space="preserve">1074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="00F74AE3" w:rsidRPr="00D97D89">
        <w:rPr>
          <w:rFonts w:ascii="Times New Roman" w:hAnsi="Times New Roman"/>
          <w:sz w:val="24"/>
          <w:szCs w:val="24"/>
        </w:rPr>
        <w:t>, Síp u. 27/B. szám alatti épület</w:t>
      </w:r>
      <w:r w:rsidR="00F74AE3" w:rsidRPr="00D97D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F74AE3" w:rsidRPr="00D97D89">
        <w:rPr>
          <w:rFonts w:ascii="Times New Roman" w:hAnsi="Times New Roman"/>
          <w:sz w:val="24"/>
          <w:szCs w:val="24"/>
        </w:rPr>
        <w:t>1,8 m x 8 m, azaz 15 m</w:t>
      </w:r>
      <w:r w:rsidR="00F74AE3" w:rsidRPr="00D97D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F74AE3" w:rsidRPr="00D97D89">
        <w:rPr>
          <w:rFonts w:ascii="Times New Roman" w:hAnsi="Times New Roman"/>
          <w:sz w:val="24"/>
          <w:szCs w:val="24"/>
        </w:rPr>
        <w:t>nagyságú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F74AE3" w:rsidRPr="00D97D89">
        <w:rPr>
          <w:rFonts w:ascii="Times New Roman" w:hAnsi="Times New Roman"/>
          <w:sz w:val="24"/>
          <w:szCs w:val="24"/>
        </w:rPr>
        <w:t xml:space="preserve"> 2024. július 16-tól 2024. december 31-ig vendéglátó terasz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elhelyezés</w:t>
      </w:r>
      <w:r w:rsidR="00F74AE3" w:rsidRPr="00D97D89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9829B8" w:rsidRPr="00D97D89" w:rsidRDefault="009829B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29B8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D97D89">
        <w:rPr>
          <w:rFonts w:ascii="Times New Roman" w:hAnsi="Times New Roman"/>
          <w:sz w:val="24"/>
          <w:szCs w:val="24"/>
        </w:rPr>
        <w:t>július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9829B8" w:rsidRPr="00D97D89" w:rsidRDefault="009829B8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9829B8" w:rsidRPr="00D97D89" w:rsidRDefault="009829B8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29B8" w:rsidRPr="00D97D89" w:rsidRDefault="003B4B95" w:rsidP="00D97D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F74AE3"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>KomlóDepo</w:t>
      </w:r>
      <w:proofErr w:type="spellEnd"/>
      <w:r w:rsidR="00F74AE3" w:rsidRPr="00D97D89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1077 Budapest, Bethlen Gábor u. 3. szám alatti épület előtti közterület használatára vonatkozó kérelméről</w:t>
      </w:r>
    </w:p>
    <w:p w:rsidR="009829B8" w:rsidRPr="00D97D89" w:rsidRDefault="009829B8" w:rsidP="00D97D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29B8" w:rsidRPr="00D97D89" w:rsidRDefault="003B4B95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erület Erzsébetváros Önkormányzata Képviselő-testülete Városüzemeltetési Bizottsága úgy dönt,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hogy</w:t>
      </w:r>
      <w:r w:rsidR="00F74AE3" w:rsidRPr="00D97D89">
        <w:rPr>
          <w:rFonts w:ascii="Times New Roman" w:hAnsi="Times New Roman"/>
          <w:sz w:val="24"/>
          <w:szCs w:val="24"/>
        </w:rPr>
        <w:t xml:space="preserve"> a</w:t>
      </w:r>
      <w:r w:rsidR="00F74AE3" w:rsidRPr="00D97D89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F74AE3" w:rsidRPr="00D97D89">
        <w:rPr>
          <w:rFonts w:ascii="Times New Roman" w:hAnsi="Times New Roman"/>
          <w:sz w:val="24"/>
          <w:szCs w:val="24"/>
        </w:rPr>
        <w:t>KomlóDepo</w:t>
      </w:r>
      <w:proofErr w:type="spellEnd"/>
      <w:r w:rsidR="00F74AE3" w:rsidRPr="00D97D89">
        <w:rPr>
          <w:rFonts w:ascii="Times New Roman" w:hAnsi="Times New Roman"/>
          <w:sz w:val="24"/>
          <w:szCs w:val="24"/>
        </w:rPr>
        <w:t xml:space="preserve"> Kft. </w:t>
      </w:r>
      <w:proofErr w:type="gramStart"/>
      <w:r w:rsidR="00F74AE3" w:rsidRPr="00D97D89">
        <w:rPr>
          <w:rFonts w:ascii="Times New Roman" w:hAnsi="Times New Roman"/>
          <w:bCs/>
          <w:sz w:val="24"/>
          <w:szCs w:val="24"/>
        </w:rPr>
        <w:t xml:space="preserve">(székhely: 5062 Kőtelek, Petőfi Sándor utca 28. cégjegyzékszám: </w:t>
      </w:r>
      <w:r w:rsidR="003142AF" w:rsidRPr="00D97D89">
        <w:rPr>
          <w:rFonts w:ascii="Times New Roman" w:hAnsi="Times New Roman"/>
          <w:bCs/>
          <w:sz w:val="24"/>
          <w:szCs w:val="24"/>
        </w:rPr>
        <w:t>Cg.</w:t>
      </w:r>
      <w:r w:rsidR="00F74AE3" w:rsidRPr="00D97D89">
        <w:rPr>
          <w:rFonts w:ascii="Times New Roman" w:hAnsi="Times New Roman"/>
          <w:bCs/>
          <w:sz w:val="24"/>
          <w:szCs w:val="24"/>
        </w:rPr>
        <w:t>16-09-019313; adószám: 23371783-2-16)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VI/1778-6/2024.</w:t>
      </w:r>
      <w:r w:rsidR="00F74AE3" w:rsidRPr="00D97D89">
        <w:rPr>
          <w:rFonts w:ascii="Times New Roman" w:hAnsi="Times New Roman"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számú kérelmé</w:t>
      </w:r>
      <w:r w:rsidR="00F74AE3" w:rsidRPr="00D97D89">
        <w:rPr>
          <w:rFonts w:ascii="Times New Roman" w:hAnsi="Times New Roman"/>
          <w:sz w:val="24"/>
          <w:szCs w:val="24"/>
        </w:rPr>
        <w:t xml:space="preserve">re, részére </w:t>
      </w:r>
      <w:r w:rsidR="00F74AE3" w:rsidRPr="00D97D8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F74AE3" w:rsidRPr="00D97D89">
        <w:rPr>
          <w:rFonts w:ascii="Times New Roman" w:hAnsi="Times New Roman"/>
          <w:sz w:val="24"/>
          <w:szCs w:val="24"/>
        </w:rPr>
        <w:t xml:space="preserve">1077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="00F74AE3" w:rsidRPr="00D97D89">
        <w:rPr>
          <w:rFonts w:ascii="Times New Roman" w:hAnsi="Times New Roman"/>
          <w:sz w:val="24"/>
          <w:szCs w:val="24"/>
        </w:rPr>
        <w:t>, Bethlen Gábor u. 3. szám alatti épület</w:t>
      </w:r>
      <w:r w:rsidR="00F74AE3" w:rsidRPr="00D97D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F74AE3" w:rsidRPr="00D97D89">
        <w:rPr>
          <w:rFonts w:ascii="Times New Roman" w:hAnsi="Times New Roman"/>
          <w:sz w:val="24"/>
          <w:szCs w:val="24"/>
        </w:rPr>
        <w:t>4 m x 3,65 m azaz 15 m</w:t>
      </w:r>
      <w:r w:rsidR="00F74AE3" w:rsidRPr="00D97D89">
        <w:rPr>
          <w:rFonts w:ascii="Times New Roman" w:hAnsi="Times New Roman"/>
          <w:sz w:val="24"/>
          <w:szCs w:val="24"/>
          <w:vertAlign w:val="superscript"/>
        </w:rPr>
        <w:t>2</w:t>
      </w:r>
      <w:r w:rsidR="00F74AE3" w:rsidRPr="00D97D89">
        <w:rPr>
          <w:rFonts w:ascii="Times New Roman" w:hAnsi="Times New Roman"/>
          <w:sz w:val="24"/>
          <w:szCs w:val="24"/>
        </w:rPr>
        <w:t xml:space="preserve"> nagyságú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F74AE3" w:rsidRPr="00D97D89">
        <w:rPr>
          <w:rFonts w:ascii="Times New Roman" w:hAnsi="Times New Roman"/>
          <w:sz w:val="24"/>
          <w:szCs w:val="24"/>
        </w:rPr>
        <w:t xml:space="preserve"> 2024. július 16-tól 2024. december 31-ig vendéglátó terasz </w:t>
      </w:r>
      <w:r w:rsidR="00F74AE3" w:rsidRPr="00D97D89">
        <w:rPr>
          <w:rFonts w:ascii="Times New Roman" w:hAnsi="Times New Roman"/>
          <w:sz w:val="24"/>
          <w:szCs w:val="24"/>
          <w:lang w:val="x-none"/>
        </w:rPr>
        <w:t>elhelyezés</w:t>
      </w:r>
      <w:r w:rsidR="00F74AE3" w:rsidRPr="00D97D8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F74AE3" w:rsidRPr="00D97D89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="00F74AE3" w:rsidRPr="00D97D89">
        <w:rPr>
          <w:rFonts w:ascii="Times New Roman" w:eastAsia="Calibri" w:hAnsi="Times New Roman"/>
          <w:sz w:val="24"/>
          <w:szCs w:val="24"/>
        </w:rPr>
        <w:t xml:space="preserve"> </w:t>
      </w:r>
    </w:p>
    <w:p w:rsidR="009829B8" w:rsidRPr="00D97D89" w:rsidRDefault="009829B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9B8" w:rsidRPr="00D97D89" w:rsidRDefault="00F74AE3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29B8" w:rsidRPr="00D97D89" w:rsidRDefault="00F74AE3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2024. július</w:t>
      </w:r>
      <w:r w:rsidR="00D779F3" w:rsidRPr="00D97D89">
        <w:rPr>
          <w:rFonts w:ascii="Times New Roman" w:hAnsi="Times New Roman"/>
          <w:sz w:val="24"/>
          <w:szCs w:val="24"/>
        </w:rPr>
        <w:t xml:space="preserve"> 26.</w:t>
      </w:r>
    </w:p>
    <w:p w:rsidR="00A41793" w:rsidRPr="00D97D89" w:rsidRDefault="00A41793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97D89">
        <w:rPr>
          <w:rFonts w:ascii="Times New Roman" w:eastAsia="Calibri" w:hAnsi="Times New Roman"/>
          <w:b/>
          <w:bCs/>
          <w:sz w:val="24"/>
          <w:szCs w:val="24"/>
        </w:rPr>
        <w:t xml:space="preserve">7. </w:t>
      </w:r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81C79" w:rsidRPr="00D97D89" w:rsidRDefault="00C81C79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16.)</w:t>
      </w: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D97D8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Bethlen Gábor u. 4. szám alatti épület előtti közterület használatára vonatkozó kérelméről</w:t>
      </w:r>
    </w:p>
    <w:p w:rsidR="00C81C79" w:rsidRPr="00D97D89" w:rsidRDefault="00C81C79" w:rsidP="00D97D8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val="x-none"/>
        </w:rPr>
      </w:pPr>
    </w:p>
    <w:p w:rsidR="00C81C79" w:rsidRPr="00D97D89" w:rsidRDefault="00C81C79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D97D89">
        <w:rPr>
          <w:rFonts w:ascii="Times New Roman" w:hAnsi="Times New Roman"/>
          <w:sz w:val="24"/>
          <w:szCs w:val="24"/>
        </w:rPr>
        <w:t>K</w:t>
      </w:r>
      <w:proofErr w:type="spellStart"/>
      <w:r w:rsidRPr="00D97D8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D97D8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D97D89">
        <w:rPr>
          <w:rFonts w:ascii="Times New Roman" w:hAnsi="Times New Roman"/>
          <w:sz w:val="24"/>
          <w:szCs w:val="24"/>
        </w:rPr>
        <w:t>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D97D89">
        <w:rPr>
          <w:rFonts w:ascii="Times New Roman" w:hAnsi="Times New Roman"/>
          <w:sz w:val="24"/>
          <w:szCs w:val="24"/>
        </w:rPr>
        <w:t>e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D97D89">
        <w:rPr>
          <w:rFonts w:ascii="Times New Roman" w:hAnsi="Times New Roman"/>
          <w:sz w:val="24"/>
          <w:szCs w:val="24"/>
        </w:rPr>
        <w:t>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</w:t>
      </w:r>
      <w:r w:rsidRPr="00D97D89">
        <w:rPr>
          <w:rFonts w:ascii="Times New Roman" w:hAnsi="Times New Roman"/>
          <w:sz w:val="24"/>
          <w:szCs w:val="24"/>
        </w:rPr>
        <w:t>(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székhely: 1111 </w:t>
      </w:r>
      <w:r w:rsidRPr="00D97D89">
        <w:rPr>
          <w:rFonts w:ascii="Times New Roman" w:hAnsi="Times New Roman"/>
          <w:sz w:val="24"/>
          <w:szCs w:val="24"/>
          <w:lang w:val="x-none"/>
        </w:rPr>
        <w:lastRenderedPageBreak/>
        <w:t>Budapest, Lágymányosi utca 12. fszt. 2.</w:t>
      </w:r>
      <w:r w:rsidRPr="00D97D89">
        <w:rPr>
          <w:rFonts w:ascii="Times New Roman" w:hAnsi="Times New Roman"/>
          <w:sz w:val="24"/>
          <w:szCs w:val="24"/>
        </w:rPr>
        <w:t xml:space="preserve"> ajtó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; </w:t>
      </w:r>
      <w:r w:rsidR="00807B9B" w:rsidRPr="00807B9B">
        <w:rPr>
          <w:rFonts w:ascii="Times New Roman" w:eastAsia="Calibri" w:hAnsi="Times New Roman"/>
          <w:sz w:val="24"/>
          <w:szCs w:val="24"/>
        </w:rPr>
        <w:t>nyilvántartási szám: 01-02-0017461</w:t>
      </w:r>
      <w:r w:rsidRPr="00D97D89">
        <w:rPr>
          <w:rFonts w:ascii="Times New Roman" w:hAnsi="Times New Roman"/>
          <w:sz w:val="24"/>
          <w:szCs w:val="24"/>
          <w:lang w:val="x-none"/>
        </w:rPr>
        <w:t>; adószám: 19285810-2-43)</w:t>
      </w:r>
      <w:r w:rsidRPr="00D97D89">
        <w:rPr>
          <w:rFonts w:ascii="Times New Roman" w:hAnsi="Times New Roman"/>
          <w:sz w:val="24"/>
          <w:szCs w:val="24"/>
        </w:rPr>
        <w:t xml:space="preserve"> VI/4276-11/2024. </w:t>
      </w:r>
      <w:r w:rsidRPr="00D97D89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D97D89">
        <w:rPr>
          <w:rFonts w:ascii="Times New Roman" w:hAnsi="Times New Roman"/>
          <w:sz w:val="24"/>
          <w:szCs w:val="24"/>
        </w:rPr>
        <w:t xml:space="preserve">, részére </w:t>
      </w:r>
      <w:r w:rsidRPr="00D97D89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D97D89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D97D89">
        <w:rPr>
          <w:rFonts w:ascii="Times New Roman" w:hAnsi="Times New Roman"/>
          <w:sz w:val="24"/>
          <w:szCs w:val="24"/>
        </w:rPr>
        <w:t xml:space="preserve"> 1077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Budapest</w:t>
      </w:r>
      <w:r w:rsidRPr="00D97D89">
        <w:rPr>
          <w:rFonts w:ascii="Times New Roman" w:hAnsi="Times New Roman"/>
          <w:sz w:val="24"/>
          <w:szCs w:val="24"/>
        </w:rPr>
        <w:t>,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Bethlen Gábor u. 4.</w:t>
      </w:r>
      <w:r w:rsidRPr="00D97D89">
        <w:rPr>
          <w:rFonts w:ascii="Times New Roman" w:hAnsi="Times New Roman"/>
          <w:sz w:val="24"/>
          <w:szCs w:val="24"/>
        </w:rPr>
        <w:t xml:space="preserve"> szám alatti épület </w:t>
      </w:r>
      <w:r w:rsidRPr="00D97D89">
        <w:rPr>
          <w:rFonts w:ascii="Times New Roman" w:hAnsi="Times New Roman"/>
          <w:sz w:val="24"/>
          <w:szCs w:val="24"/>
          <w:lang w:val="x-none"/>
        </w:rPr>
        <w:t>előtt</w:t>
      </w:r>
      <w:r w:rsidRPr="00D97D89">
        <w:rPr>
          <w:rFonts w:ascii="Times New Roman" w:hAnsi="Times New Roman"/>
          <w:sz w:val="24"/>
          <w:szCs w:val="24"/>
        </w:rPr>
        <w:t xml:space="preserve"> 4 m x 3 m, azaz 12 m</w:t>
      </w:r>
      <w:r w:rsidRPr="00D97D89">
        <w:rPr>
          <w:rFonts w:ascii="Times New Roman" w:hAnsi="Times New Roman"/>
          <w:sz w:val="24"/>
          <w:szCs w:val="24"/>
          <w:vertAlign w:val="superscript"/>
        </w:rPr>
        <w:t>2</w:t>
      </w:r>
      <w:r w:rsidRPr="00D97D89">
        <w:rPr>
          <w:rFonts w:ascii="Times New Roman" w:hAnsi="Times New Roman"/>
          <w:sz w:val="24"/>
          <w:szCs w:val="24"/>
        </w:rPr>
        <w:t xml:space="preserve"> nagyságú </w:t>
      </w:r>
      <w:r w:rsidRPr="00D97D89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2024. augusztus 24-től 2025. augusztus 24-ig,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hAnsi="Times New Roman"/>
          <w:sz w:val="24"/>
          <w:szCs w:val="24"/>
        </w:rPr>
        <w:t>ott „könyves szekér”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hAnsi="Times New Roman"/>
          <w:sz w:val="24"/>
          <w:szCs w:val="24"/>
        </w:rPr>
        <w:t xml:space="preserve">és könyvtartó pad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D97D89">
        <w:rPr>
          <w:rFonts w:ascii="Times New Roman" w:hAnsi="Times New Roman"/>
          <w:sz w:val="24"/>
          <w:szCs w:val="24"/>
        </w:rPr>
        <w:t>azzal a kikötéssel, hogy biztosítani kell a gyalogosforgalom számára 3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7D89">
        <w:rPr>
          <w:rFonts w:ascii="Times New Roman" w:hAnsi="Times New Roman"/>
          <w:sz w:val="24"/>
          <w:szCs w:val="24"/>
        </w:rPr>
        <w:t>m szélességű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7D89">
        <w:rPr>
          <w:rFonts w:ascii="Times New Roman" w:hAnsi="Times New Roman"/>
          <w:sz w:val="24"/>
          <w:szCs w:val="24"/>
        </w:rPr>
        <w:t>szabad</w:t>
      </w:r>
      <w:proofErr w:type="gramEnd"/>
      <w:r w:rsidRPr="00D97D89">
        <w:rPr>
          <w:rFonts w:ascii="Times New Roman" w:hAnsi="Times New Roman"/>
          <w:sz w:val="24"/>
          <w:szCs w:val="24"/>
        </w:rPr>
        <w:t xml:space="preserve"> járdafelületet.</w:t>
      </w:r>
    </w:p>
    <w:p w:rsidR="00C81C79" w:rsidRPr="00D97D89" w:rsidRDefault="00C81C79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C79" w:rsidRPr="00D97D89" w:rsidRDefault="00C81C79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81C79" w:rsidRPr="00D97D89" w:rsidRDefault="00C81C79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2024. július</w:t>
      </w:r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81C79" w:rsidRPr="00D97D89" w:rsidRDefault="00D97D8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</w:t>
      </w:r>
      <w:r w:rsidR="00C81C79" w:rsidRPr="00D97D89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81C79" w:rsidRPr="00D97D89" w:rsidRDefault="00C81C79" w:rsidP="00D97D8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Bizottságának …</w:t>
      </w:r>
      <w:proofErr w:type="gramEnd"/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(VII.16</w:t>
      </w: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</w:t>
      </w:r>
      <w:r w:rsidRPr="00D97D89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D97D8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Madách Imre tér 7. szám alatti épület előtti közterület használatára vonatkozó kérelméről</w:t>
      </w:r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81C79" w:rsidRPr="00D97D89" w:rsidRDefault="00C81C79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 hogy a Könyvmentők Kulturális Egyesület (székhely: 1111 Budapest, Lágymányosi utca 12. fszt. 2.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7D89">
        <w:rPr>
          <w:rFonts w:ascii="Times New Roman" w:hAnsi="Times New Roman"/>
          <w:sz w:val="24"/>
          <w:szCs w:val="24"/>
        </w:rPr>
        <w:t>ajtó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; </w:t>
      </w:r>
      <w:r w:rsidR="00807B9B" w:rsidRPr="00807B9B">
        <w:rPr>
          <w:rFonts w:ascii="Times New Roman" w:eastAsia="Calibri" w:hAnsi="Times New Roman"/>
          <w:sz w:val="24"/>
          <w:szCs w:val="24"/>
        </w:rPr>
        <w:t>nyilvántartási szám: 01-02-0017461</w:t>
      </w:r>
      <w:r w:rsidRPr="00D97D89">
        <w:rPr>
          <w:rFonts w:ascii="Times New Roman" w:hAnsi="Times New Roman"/>
          <w:sz w:val="24"/>
          <w:szCs w:val="24"/>
          <w:lang w:val="x-none"/>
        </w:rPr>
        <w:t>; adószám: 19285810-2-43) VI/4276-11/2024.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D97D89">
        <w:rPr>
          <w:rFonts w:ascii="Times New Roman" w:hAnsi="Times New Roman"/>
          <w:sz w:val="24"/>
          <w:szCs w:val="24"/>
        </w:rPr>
        <w:t>, részére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D97D89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7D89">
        <w:rPr>
          <w:rFonts w:ascii="Times New Roman" w:hAnsi="Times New Roman"/>
          <w:sz w:val="24"/>
          <w:szCs w:val="24"/>
        </w:rPr>
        <w:t xml:space="preserve">1075 </w:t>
      </w:r>
      <w:r w:rsidRPr="00D97D89">
        <w:rPr>
          <w:rFonts w:ascii="Times New Roman" w:hAnsi="Times New Roman"/>
          <w:sz w:val="24"/>
          <w:szCs w:val="24"/>
          <w:lang w:val="x-none"/>
        </w:rPr>
        <w:t>Budapest</w:t>
      </w:r>
      <w:r w:rsidRPr="00D97D89">
        <w:rPr>
          <w:rFonts w:ascii="Times New Roman" w:hAnsi="Times New Roman"/>
          <w:sz w:val="24"/>
          <w:szCs w:val="24"/>
        </w:rPr>
        <w:t>,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 xml:space="preserve">Madách Imre tér 7. </w:t>
      </w:r>
      <w:r w:rsidRPr="00D97D89">
        <w:rPr>
          <w:rFonts w:ascii="Times New Roman" w:hAnsi="Times New Roman"/>
          <w:sz w:val="24"/>
          <w:szCs w:val="24"/>
        </w:rPr>
        <w:t xml:space="preserve">szám alatti épület </w:t>
      </w:r>
      <w:r w:rsidRPr="00D97D89">
        <w:rPr>
          <w:rFonts w:ascii="Times New Roman" w:hAnsi="Times New Roman"/>
          <w:sz w:val="24"/>
          <w:szCs w:val="24"/>
          <w:lang w:val="x-none"/>
        </w:rPr>
        <w:t>előtt</w:t>
      </w:r>
      <w:r w:rsidRPr="00D97D89">
        <w:rPr>
          <w:rFonts w:ascii="Times New Roman" w:hAnsi="Times New Roman"/>
          <w:sz w:val="24"/>
          <w:szCs w:val="24"/>
        </w:rPr>
        <w:t xml:space="preserve"> 4 m x 3 m, azaz 12 m</w:t>
      </w:r>
      <w:r w:rsidRPr="00D97D89">
        <w:rPr>
          <w:rFonts w:ascii="Times New Roman" w:hAnsi="Times New Roman"/>
          <w:sz w:val="24"/>
          <w:szCs w:val="24"/>
          <w:vertAlign w:val="superscript"/>
        </w:rPr>
        <w:t>2</w:t>
      </w:r>
      <w:r w:rsidRPr="00D97D89">
        <w:rPr>
          <w:rFonts w:ascii="Times New Roman" w:hAnsi="Times New Roman"/>
          <w:sz w:val="24"/>
          <w:szCs w:val="24"/>
        </w:rPr>
        <w:t xml:space="preserve"> nagyságú </w:t>
      </w:r>
      <w:r w:rsidRPr="00D97D89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D97D89">
        <w:rPr>
          <w:rFonts w:ascii="Times New Roman" w:hAnsi="Times New Roman"/>
          <w:sz w:val="24"/>
          <w:szCs w:val="24"/>
        </w:rPr>
        <w:t xml:space="preserve"> </w:t>
      </w:r>
      <w:r w:rsidRPr="00D97D89">
        <w:rPr>
          <w:rFonts w:ascii="Times New Roman" w:eastAsia="Calibri" w:hAnsi="Times New Roman"/>
          <w:sz w:val="24"/>
          <w:szCs w:val="24"/>
          <w:lang w:eastAsia="en-US"/>
        </w:rPr>
        <w:t>2024. augusztus 24-től 2025. augusztus 24-ig,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hAnsi="Times New Roman"/>
          <w:sz w:val="24"/>
          <w:szCs w:val="24"/>
        </w:rPr>
        <w:t>ott „könyves szekér”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D89">
        <w:rPr>
          <w:rFonts w:ascii="Times New Roman" w:hAnsi="Times New Roman"/>
          <w:sz w:val="24"/>
          <w:szCs w:val="24"/>
        </w:rPr>
        <w:t xml:space="preserve">és könyvtartó pad 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D97D89">
        <w:rPr>
          <w:rFonts w:ascii="Times New Roman" w:hAnsi="Times New Roman"/>
          <w:sz w:val="24"/>
          <w:szCs w:val="24"/>
        </w:rPr>
        <w:t>azzal a kikötéssel, hogy biztosítani kell a gyalogosforgalom számára 3 m szélességű szabad járdafelületet.</w:t>
      </w:r>
      <w:proofErr w:type="gramEnd"/>
    </w:p>
    <w:p w:rsidR="00C81C79" w:rsidRPr="00D97D89" w:rsidRDefault="00C81C79" w:rsidP="00D97D8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81C79" w:rsidRPr="00D97D89" w:rsidRDefault="00C81C79" w:rsidP="00D97D8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D97D89">
        <w:rPr>
          <w:rFonts w:ascii="Times New Roman" w:hAnsi="Times New Roman"/>
          <w:sz w:val="24"/>
          <w:szCs w:val="24"/>
        </w:rPr>
        <w:t>Sáli Annamária</w:t>
      </w:r>
      <w:r w:rsidRPr="00D97D8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81C79" w:rsidRPr="00D97D89" w:rsidRDefault="00C81C79" w:rsidP="00D97D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7D89">
        <w:rPr>
          <w:rFonts w:ascii="Times New Roman" w:hAnsi="Times New Roman"/>
          <w:sz w:val="24"/>
          <w:szCs w:val="24"/>
          <w:lang w:val="x-none"/>
        </w:rPr>
        <w:t>   2024. július</w:t>
      </w:r>
      <w:r w:rsidRPr="00D97D89">
        <w:rPr>
          <w:rFonts w:ascii="Times New Roman" w:hAnsi="Times New Roman"/>
          <w:sz w:val="24"/>
          <w:szCs w:val="24"/>
        </w:rPr>
        <w:t xml:space="preserve"> 26.</w:t>
      </w:r>
    </w:p>
    <w:p w:rsidR="009829B8" w:rsidRPr="00D97D89" w:rsidRDefault="009829B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C79" w:rsidRPr="00D97D89" w:rsidRDefault="00C81C79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D97D89" w:rsidRDefault="00F74AE3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</w:rPr>
        <w:t xml:space="preserve">Budapest, 2024. </w:t>
      </w:r>
      <w:r w:rsidR="00AA0209">
        <w:rPr>
          <w:rFonts w:ascii="Times New Roman" w:hAnsi="Times New Roman"/>
          <w:sz w:val="24"/>
          <w:szCs w:val="24"/>
        </w:rPr>
        <w:t>július 9</w:t>
      </w:r>
      <w:r w:rsidR="00687696" w:rsidRPr="00D97D89">
        <w:rPr>
          <w:rFonts w:ascii="Times New Roman" w:hAnsi="Times New Roman"/>
          <w:sz w:val="24"/>
          <w:szCs w:val="24"/>
        </w:rPr>
        <w:t>.</w:t>
      </w:r>
    </w:p>
    <w:p w:rsidR="00B21C18" w:rsidRPr="00D97D89" w:rsidRDefault="00B21C1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D97D89" w:rsidRDefault="00B21C18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D97D89" w:rsidRDefault="004D279E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D97D89" w:rsidRDefault="00536566" w:rsidP="00D97D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D97D89" w:rsidRDefault="00F74AE3" w:rsidP="00D97D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ab/>
      </w:r>
      <w:r w:rsidRPr="00D97D8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97D89">
        <w:rPr>
          <w:rFonts w:ascii="Times New Roman" w:hAnsi="Times New Roman"/>
          <w:sz w:val="24"/>
          <w:szCs w:val="24"/>
        </w:rPr>
        <w:t>Csüllög Szilvia Márta</w:t>
      </w:r>
    </w:p>
    <w:p w:rsidR="00890E7B" w:rsidRPr="00D97D89" w:rsidRDefault="00F74AE3" w:rsidP="00D97D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D97D89">
        <w:rPr>
          <w:rFonts w:ascii="Times New Roman" w:hAnsi="Times New Roman"/>
          <w:sz w:val="24"/>
          <w:szCs w:val="24"/>
          <w:lang w:val="x-none"/>
        </w:rPr>
        <w:tab/>
      </w:r>
      <w:r w:rsidRPr="00D97D89">
        <w:rPr>
          <w:rFonts w:ascii="Times New Roman" w:hAnsi="Times New Roman"/>
          <w:sz w:val="24"/>
          <w:szCs w:val="24"/>
          <w:lang w:val="x-none"/>
        </w:rPr>
        <w:tab/>
      </w:r>
      <w:r w:rsidRPr="00D97D89">
        <w:rPr>
          <w:rFonts w:ascii="Times New Roman" w:hAnsi="Times New Roman"/>
          <w:sz w:val="24"/>
          <w:szCs w:val="24"/>
        </w:rPr>
        <w:t xml:space="preserve">Hatósági </w:t>
      </w:r>
      <w:bookmarkStart w:id="8" w:name="_GoBack"/>
      <w:bookmarkEnd w:id="8"/>
      <w:r w:rsidRPr="00D97D89">
        <w:rPr>
          <w:rFonts w:ascii="Times New Roman" w:hAnsi="Times New Roman"/>
          <w:sz w:val="24"/>
          <w:szCs w:val="24"/>
        </w:rPr>
        <w:t>és Ügyfélszolgálati Iroda vezetője</w:t>
      </w:r>
      <w:bookmarkEnd w:id="0"/>
      <w:bookmarkEnd w:id="1"/>
      <w:bookmarkEnd w:id="2"/>
      <w:bookmarkEnd w:id="3"/>
      <w:bookmarkEnd w:id="4"/>
      <w:bookmarkEnd w:id="5"/>
    </w:p>
    <w:sectPr w:rsidR="00890E7B" w:rsidRPr="00D97D8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782" w:rsidRDefault="00CF6782">
      <w:pPr>
        <w:spacing w:after="0" w:line="240" w:lineRule="auto"/>
      </w:pPr>
      <w:r>
        <w:separator/>
      </w:r>
    </w:p>
  </w:endnote>
  <w:endnote w:type="continuationSeparator" w:id="0">
    <w:p w:rsidR="00CF6782" w:rsidRDefault="00CF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74A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07B9B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782" w:rsidRDefault="00CF6782">
      <w:pPr>
        <w:spacing w:after="0" w:line="240" w:lineRule="auto"/>
      </w:pPr>
      <w:r>
        <w:separator/>
      </w:r>
    </w:p>
  </w:footnote>
  <w:footnote w:type="continuationSeparator" w:id="0">
    <w:p w:rsidR="00CF6782" w:rsidRDefault="00CF6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DDAFC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087C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0852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D244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50E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25D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E841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3242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B08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B668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D8FA50" w:tentative="1">
      <w:start w:val="1"/>
      <w:numFmt w:val="lowerLetter"/>
      <w:lvlText w:val="%2."/>
      <w:lvlJc w:val="left"/>
      <w:pPr>
        <w:ind w:left="1440" w:hanging="360"/>
      </w:pPr>
    </w:lvl>
    <w:lvl w:ilvl="2" w:tplc="711CA112" w:tentative="1">
      <w:start w:val="1"/>
      <w:numFmt w:val="lowerRoman"/>
      <w:lvlText w:val="%3."/>
      <w:lvlJc w:val="right"/>
      <w:pPr>
        <w:ind w:left="2160" w:hanging="180"/>
      </w:pPr>
    </w:lvl>
    <w:lvl w:ilvl="3" w:tplc="BFD85018" w:tentative="1">
      <w:start w:val="1"/>
      <w:numFmt w:val="decimal"/>
      <w:lvlText w:val="%4."/>
      <w:lvlJc w:val="left"/>
      <w:pPr>
        <w:ind w:left="2880" w:hanging="360"/>
      </w:pPr>
    </w:lvl>
    <w:lvl w:ilvl="4" w:tplc="FDD81040" w:tentative="1">
      <w:start w:val="1"/>
      <w:numFmt w:val="lowerLetter"/>
      <w:lvlText w:val="%5."/>
      <w:lvlJc w:val="left"/>
      <w:pPr>
        <w:ind w:left="3600" w:hanging="360"/>
      </w:pPr>
    </w:lvl>
    <w:lvl w:ilvl="5" w:tplc="B15A7AA0" w:tentative="1">
      <w:start w:val="1"/>
      <w:numFmt w:val="lowerRoman"/>
      <w:lvlText w:val="%6."/>
      <w:lvlJc w:val="right"/>
      <w:pPr>
        <w:ind w:left="4320" w:hanging="180"/>
      </w:pPr>
    </w:lvl>
    <w:lvl w:ilvl="6" w:tplc="BFBAD904" w:tentative="1">
      <w:start w:val="1"/>
      <w:numFmt w:val="decimal"/>
      <w:lvlText w:val="%7."/>
      <w:lvlJc w:val="left"/>
      <w:pPr>
        <w:ind w:left="5040" w:hanging="360"/>
      </w:pPr>
    </w:lvl>
    <w:lvl w:ilvl="7" w:tplc="23EEC94A" w:tentative="1">
      <w:start w:val="1"/>
      <w:numFmt w:val="lowerLetter"/>
      <w:lvlText w:val="%8."/>
      <w:lvlJc w:val="left"/>
      <w:pPr>
        <w:ind w:left="5760" w:hanging="360"/>
      </w:pPr>
    </w:lvl>
    <w:lvl w:ilvl="8" w:tplc="947CC1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350D2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5E94D8" w:tentative="1">
      <w:start w:val="1"/>
      <w:numFmt w:val="lowerLetter"/>
      <w:lvlText w:val="%2."/>
      <w:lvlJc w:val="left"/>
      <w:pPr>
        <w:ind w:left="1800" w:hanging="360"/>
      </w:pPr>
    </w:lvl>
    <w:lvl w:ilvl="2" w:tplc="88664F28" w:tentative="1">
      <w:start w:val="1"/>
      <w:numFmt w:val="lowerRoman"/>
      <w:lvlText w:val="%3."/>
      <w:lvlJc w:val="right"/>
      <w:pPr>
        <w:ind w:left="2520" w:hanging="180"/>
      </w:pPr>
    </w:lvl>
    <w:lvl w:ilvl="3" w:tplc="1FA2E87C" w:tentative="1">
      <w:start w:val="1"/>
      <w:numFmt w:val="decimal"/>
      <w:lvlText w:val="%4."/>
      <w:lvlJc w:val="left"/>
      <w:pPr>
        <w:ind w:left="3240" w:hanging="360"/>
      </w:pPr>
    </w:lvl>
    <w:lvl w:ilvl="4" w:tplc="877E6872" w:tentative="1">
      <w:start w:val="1"/>
      <w:numFmt w:val="lowerLetter"/>
      <w:lvlText w:val="%5."/>
      <w:lvlJc w:val="left"/>
      <w:pPr>
        <w:ind w:left="3960" w:hanging="360"/>
      </w:pPr>
    </w:lvl>
    <w:lvl w:ilvl="5" w:tplc="62362940" w:tentative="1">
      <w:start w:val="1"/>
      <w:numFmt w:val="lowerRoman"/>
      <w:lvlText w:val="%6."/>
      <w:lvlJc w:val="right"/>
      <w:pPr>
        <w:ind w:left="4680" w:hanging="180"/>
      </w:pPr>
    </w:lvl>
    <w:lvl w:ilvl="6" w:tplc="F0B4C418" w:tentative="1">
      <w:start w:val="1"/>
      <w:numFmt w:val="decimal"/>
      <w:lvlText w:val="%7."/>
      <w:lvlJc w:val="left"/>
      <w:pPr>
        <w:ind w:left="5400" w:hanging="360"/>
      </w:pPr>
    </w:lvl>
    <w:lvl w:ilvl="7" w:tplc="7A324290" w:tentative="1">
      <w:start w:val="1"/>
      <w:numFmt w:val="lowerLetter"/>
      <w:lvlText w:val="%8."/>
      <w:lvlJc w:val="left"/>
      <w:pPr>
        <w:ind w:left="6120" w:hanging="360"/>
      </w:pPr>
    </w:lvl>
    <w:lvl w:ilvl="8" w:tplc="14D0B4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52C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6F0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669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42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AE7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542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45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889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421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19C8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E2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B44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A3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E1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6AB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96A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49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C2D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226F3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11EF2CE" w:tentative="1">
      <w:start w:val="1"/>
      <w:numFmt w:val="lowerLetter"/>
      <w:lvlText w:val="%2."/>
      <w:lvlJc w:val="left"/>
      <w:pPr>
        <w:ind w:left="1146" w:hanging="360"/>
      </w:pPr>
    </w:lvl>
    <w:lvl w:ilvl="2" w:tplc="929A9F76" w:tentative="1">
      <w:start w:val="1"/>
      <w:numFmt w:val="lowerRoman"/>
      <w:lvlText w:val="%3."/>
      <w:lvlJc w:val="right"/>
      <w:pPr>
        <w:ind w:left="1866" w:hanging="180"/>
      </w:pPr>
    </w:lvl>
    <w:lvl w:ilvl="3" w:tplc="F5045E3A" w:tentative="1">
      <w:start w:val="1"/>
      <w:numFmt w:val="decimal"/>
      <w:lvlText w:val="%4."/>
      <w:lvlJc w:val="left"/>
      <w:pPr>
        <w:ind w:left="2586" w:hanging="360"/>
      </w:pPr>
    </w:lvl>
    <w:lvl w:ilvl="4" w:tplc="6FC09776" w:tentative="1">
      <w:start w:val="1"/>
      <w:numFmt w:val="lowerLetter"/>
      <w:lvlText w:val="%5."/>
      <w:lvlJc w:val="left"/>
      <w:pPr>
        <w:ind w:left="3306" w:hanging="360"/>
      </w:pPr>
    </w:lvl>
    <w:lvl w:ilvl="5" w:tplc="EF923820" w:tentative="1">
      <w:start w:val="1"/>
      <w:numFmt w:val="lowerRoman"/>
      <w:lvlText w:val="%6."/>
      <w:lvlJc w:val="right"/>
      <w:pPr>
        <w:ind w:left="4026" w:hanging="180"/>
      </w:pPr>
    </w:lvl>
    <w:lvl w:ilvl="6" w:tplc="760ACAAE" w:tentative="1">
      <w:start w:val="1"/>
      <w:numFmt w:val="decimal"/>
      <w:lvlText w:val="%7."/>
      <w:lvlJc w:val="left"/>
      <w:pPr>
        <w:ind w:left="4746" w:hanging="360"/>
      </w:pPr>
    </w:lvl>
    <w:lvl w:ilvl="7" w:tplc="EE0843A6" w:tentative="1">
      <w:start w:val="1"/>
      <w:numFmt w:val="lowerLetter"/>
      <w:lvlText w:val="%8."/>
      <w:lvlJc w:val="left"/>
      <w:pPr>
        <w:ind w:left="5466" w:hanging="360"/>
      </w:pPr>
    </w:lvl>
    <w:lvl w:ilvl="8" w:tplc="9B580F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208B4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96DBFC" w:tentative="1">
      <w:start w:val="1"/>
      <w:numFmt w:val="lowerLetter"/>
      <w:lvlText w:val="%2."/>
      <w:lvlJc w:val="left"/>
      <w:pPr>
        <w:ind w:left="1440" w:hanging="360"/>
      </w:pPr>
    </w:lvl>
    <w:lvl w:ilvl="2" w:tplc="DEB08CDA" w:tentative="1">
      <w:start w:val="1"/>
      <w:numFmt w:val="lowerRoman"/>
      <w:lvlText w:val="%3."/>
      <w:lvlJc w:val="right"/>
      <w:pPr>
        <w:ind w:left="2160" w:hanging="180"/>
      </w:pPr>
    </w:lvl>
    <w:lvl w:ilvl="3" w:tplc="295E7CEC" w:tentative="1">
      <w:start w:val="1"/>
      <w:numFmt w:val="decimal"/>
      <w:lvlText w:val="%4."/>
      <w:lvlJc w:val="left"/>
      <w:pPr>
        <w:ind w:left="2880" w:hanging="360"/>
      </w:pPr>
    </w:lvl>
    <w:lvl w:ilvl="4" w:tplc="FD38DB64" w:tentative="1">
      <w:start w:val="1"/>
      <w:numFmt w:val="lowerLetter"/>
      <w:lvlText w:val="%5."/>
      <w:lvlJc w:val="left"/>
      <w:pPr>
        <w:ind w:left="3600" w:hanging="360"/>
      </w:pPr>
    </w:lvl>
    <w:lvl w:ilvl="5" w:tplc="394A3C76" w:tentative="1">
      <w:start w:val="1"/>
      <w:numFmt w:val="lowerRoman"/>
      <w:lvlText w:val="%6."/>
      <w:lvlJc w:val="right"/>
      <w:pPr>
        <w:ind w:left="4320" w:hanging="180"/>
      </w:pPr>
    </w:lvl>
    <w:lvl w:ilvl="6" w:tplc="DD44260E" w:tentative="1">
      <w:start w:val="1"/>
      <w:numFmt w:val="decimal"/>
      <w:lvlText w:val="%7."/>
      <w:lvlJc w:val="left"/>
      <w:pPr>
        <w:ind w:left="5040" w:hanging="360"/>
      </w:pPr>
    </w:lvl>
    <w:lvl w:ilvl="7" w:tplc="2B5488C2" w:tentative="1">
      <w:start w:val="1"/>
      <w:numFmt w:val="lowerLetter"/>
      <w:lvlText w:val="%8."/>
      <w:lvlJc w:val="left"/>
      <w:pPr>
        <w:ind w:left="5760" w:hanging="360"/>
      </w:pPr>
    </w:lvl>
    <w:lvl w:ilvl="8" w:tplc="093EE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015"/>
    <w:multiLevelType w:val="hybridMultilevel"/>
    <w:tmpl w:val="751E7A18"/>
    <w:lvl w:ilvl="0" w:tplc="46CC63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A7EB1EC" w:tentative="1">
      <w:start w:val="1"/>
      <w:numFmt w:val="lowerLetter"/>
      <w:lvlText w:val="%2."/>
      <w:lvlJc w:val="left"/>
      <w:pPr>
        <w:ind w:left="1440" w:hanging="360"/>
      </w:pPr>
    </w:lvl>
    <w:lvl w:ilvl="2" w:tplc="534C100C" w:tentative="1">
      <w:start w:val="1"/>
      <w:numFmt w:val="lowerRoman"/>
      <w:lvlText w:val="%3."/>
      <w:lvlJc w:val="right"/>
      <w:pPr>
        <w:ind w:left="2160" w:hanging="180"/>
      </w:pPr>
    </w:lvl>
    <w:lvl w:ilvl="3" w:tplc="FA68F2C8" w:tentative="1">
      <w:start w:val="1"/>
      <w:numFmt w:val="decimal"/>
      <w:lvlText w:val="%4."/>
      <w:lvlJc w:val="left"/>
      <w:pPr>
        <w:ind w:left="2880" w:hanging="360"/>
      </w:pPr>
    </w:lvl>
    <w:lvl w:ilvl="4" w:tplc="9A52B970" w:tentative="1">
      <w:start w:val="1"/>
      <w:numFmt w:val="lowerLetter"/>
      <w:lvlText w:val="%5."/>
      <w:lvlJc w:val="left"/>
      <w:pPr>
        <w:ind w:left="3600" w:hanging="360"/>
      </w:pPr>
    </w:lvl>
    <w:lvl w:ilvl="5" w:tplc="AE521148" w:tentative="1">
      <w:start w:val="1"/>
      <w:numFmt w:val="lowerRoman"/>
      <w:lvlText w:val="%6."/>
      <w:lvlJc w:val="right"/>
      <w:pPr>
        <w:ind w:left="4320" w:hanging="180"/>
      </w:pPr>
    </w:lvl>
    <w:lvl w:ilvl="6" w:tplc="60C49C80" w:tentative="1">
      <w:start w:val="1"/>
      <w:numFmt w:val="decimal"/>
      <w:lvlText w:val="%7."/>
      <w:lvlJc w:val="left"/>
      <w:pPr>
        <w:ind w:left="5040" w:hanging="360"/>
      </w:pPr>
    </w:lvl>
    <w:lvl w:ilvl="7" w:tplc="4016F9CA" w:tentative="1">
      <w:start w:val="1"/>
      <w:numFmt w:val="lowerLetter"/>
      <w:lvlText w:val="%8."/>
      <w:lvlJc w:val="left"/>
      <w:pPr>
        <w:ind w:left="5760" w:hanging="360"/>
      </w:pPr>
    </w:lvl>
    <w:lvl w:ilvl="8" w:tplc="811ED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5B24E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7D4A0E6">
      <w:start w:val="1"/>
      <w:numFmt w:val="lowerLetter"/>
      <w:lvlText w:val="%2."/>
      <w:lvlJc w:val="left"/>
      <w:pPr>
        <w:ind w:left="1365" w:hanging="360"/>
      </w:pPr>
    </w:lvl>
    <w:lvl w:ilvl="2" w:tplc="2D36BA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1EE4054" w:tentative="1">
      <w:start w:val="1"/>
      <w:numFmt w:val="decimal"/>
      <w:lvlText w:val="%4."/>
      <w:lvlJc w:val="left"/>
      <w:pPr>
        <w:ind w:left="2805" w:hanging="360"/>
      </w:pPr>
    </w:lvl>
    <w:lvl w:ilvl="4" w:tplc="3AEE39CA" w:tentative="1">
      <w:start w:val="1"/>
      <w:numFmt w:val="lowerLetter"/>
      <w:lvlText w:val="%5."/>
      <w:lvlJc w:val="left"/>
      <w:pPr>
        <w:ind w:left="3525" w:hanging="360"/>
      </w:pPr>
    </w:lvl>
    <w:lvl w:ilvl="5" w:tplc="484AB296" w:tentative="1">
      <w:start w:val="1"/>
      <w:numFmt w:val="lowerRoman"/>
      <w:lvlText w:val="%6."/>
      <w:lvlJc w:val="right"/>
      <w:pPr>
        <w:ind w:left="4245" w:hanging="180"/>
      </w:pPr>
    </w:lvl>
    <w:lvl w:ilvl="6" w:tplc="9D485716" w:tentative="1">
      <w:start w:val="1"/>
      <w:numFmt w:val="decimal"/>
      <w:lvlText w:val="%7."/>
      <w:lvlJc w:val="left"/>
      <w:pPr>
        <w:ind w:left="4965" w:hanging="360"/>
      </w:pPr>
    </w:lvl>
    <w:lvl w:ilvl="7" w:tplc="7E366ED6" w:tentative="1">
      <w:start w:val="1"/>
      <w:numFmt w:val="lowerLetter"/>
      <w:lvlText w:val="%8."/>
      <w:lvlJc w:val="left"/>
      <w:pPr>
        <w:ind w:left="5685" w:hanging="360"/>
      </w:pPr>
    </w:lvl>
    <w:lvl w:ilvl="8" w:tplc="87E6E1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13EF7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14D1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3E3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96C5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4045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8E23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6A1D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ADB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965D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60405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1EBF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640A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9C84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A6B6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3A7A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A68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CAF1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27A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1A07B9"/>
    <w:multiLevelType w:val="hybridMultilevel"/>
    <w:tmpl w:val="CA92D178"/>
    <w:lvl w:ilvl="0" w:tplc="99B400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7AD61A" w:tentative="1">
      <w:start w:val="1"/>
      <w:numFmt w:val="lowerLetter"/>
      <w:lvlText w:val="%2."/>
      <w:lvlJc w:val="left"/>
      <w:pPr>
        <w:ind w:left="1440" w:hanging="360"/>
      </w:pPr>
    </w:lvl>
    <w:lvl w:ilvl="2" w:tplc="33D628BE" w:tentative="1">
      <w:start w:val="1"/>
      <w:numFmt w:val="lowerRoman"/>
      <w:lvlText w:val="%3."/>
      <w:lvlJc w:val="right"/>
      <w:pPr>
        <w:ind w:left="2160" w:hanging="180"/>
      </w:pPr>
    </w:lvl>
    <w:lvl w:ilvl="3" w:tplc="7B444024" w:tentative="1">
      <w:start w:val="1"/>
      <w:numFmt w:val="decimal"/>
      <w:lvlText w:val="%4."/>
      <w:lvlJc w:val="left"/>
      <w:pPr>
        <w:ind w:left="2880" w:hanging="360"/>
      </w:pPr>
    </w:lvl>
    <w:lvl w:ilvl="4" w:tplc="0D607D52" w:tentative="1">
      <w:start w:val="1"/>
      <w:numFmt w:val="lowerLetter"/>
      <w:lvlText w:val="%5."/>
      <w:lvlJc w:val="left"/>
      <w:pPr>
        <w:ind w:left="3600" w:hanging="360"/>
      </w:pPr>
    </w:lvl>
    <w:lvl w:ilvl="5" w:tplc="350EE2D6" w:tentative="1">
      <w:start w:val="1"/>
      <w:numFmt w:val="lowerRoman"/>
      <w:lvlText w:val="%6."/>
      <w:lvlJc w:val="right"/>
      <w:pPr>
        <w:ind w:left="4320" w:hanging="180"/>
      </w:pPr>
    </w:lvl>
    <w:lvl w:ilvl="6" w:tplc="E070BBA8" w:tentative="1">
      <w:start w:val="1"/>
      <w:numFmt w:val="decimal"/>
      <w:lvlText w:val="%7."/>
      <w:lvlJc w:val="left"/>
      <w:pPr>
        <w:ind w:left="5040" w:hanging="360"/>
      </w:pPr>
    </w:lvl>
    <w:lvl w:ilvl="7" w:tplc="94EC8DDE" w:tentative="1">
      <w:start w:val="1"/>
      <w:numFmt w:val="lowerLetter"/>
      <w:lvlText w:val="%8."/>
      <w:lvlJc w:val="left"/>
      <w:pPr>
        <w:ind w:left="5760" w:hanging="360"/>
      </w:pPr>
    </w:lvl>
    <w:lvl w:ilvl="8" w:tplc="F5FA3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910015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30E2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8271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1817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EC2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044E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C4DC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025B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12C5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22A6CB8">
      <w:start w:val="1"/>
      <w:numFmt w:val="upperLetter"/>
      <w:lvlText w:val="%1."/>
      <w:lvlJc w:val="left"/>
      <w:pPr>
        <w:ind w:left="720" w:hanging="360"/>
      </w:pPr>
    </w:lvl>
    <w:lvl w:ilvl="1" w:tplc="644E8380" w:tentative="1">
      <w:start w:val="1"/>
      <w:numFmt w:val="lowerLetter"/>
      <w:lvlText w:val="%2."/>
      <w:lvlJc w:val="left"/>
      <w:pPr>
        <w:ind w:left="1440" w:hanging="360"/>
      </w:pPr>
    </w:lvl>
    <w:lvl w:ilvl="2" w:tplc="4FA279EE" w:tentative="1">
      <w:start w:val="1"/>
      <w:numFmt w:val="lowerRoman"/>
      <w:lvlText w:val="%3."/>
      <w:lvlJc w:val="right"/>
      <w:pPr>
        <w:ind w:left="2160" w:hanging="180"/>
      </w:pPr>
    </w:lvl>
    <w:lvl w:ilvl="3" w:tplc="FD4C0A72" w:tentative="1">
      <w:start w:val="1"/>
      <w:numFmt w:val="decimal"/>
      <w:lvlText w:val="%4."/>
      <w:lvlJc w:val="left"/>
      <w:pPr>
        <w:ind w:left="2880" w:hanging="360"/>
      </w:pPr>
    </w:lvl>
    <w:lvl w:ilvl="4" w:tplc="02668216" w:tentative="1">
      <w:start w:val="1"/>
      <w:numFmt w:val="lowerLetter"/>
      <w:lvlText w:val="%5."/>
      <w:lvlJc w:val="left"/>
      <w:pPr>
        <w:ind w:left="3600" w:hanging="360"/>
      </w:pPr>
    </w:lvl>
    <w:lvl w:ilvl="5" w:tplc="134CC2AC" w:tentative="1">
      <w:start w:val="1"/>
      <w:numFmt w:val="lowerRoman"/>
      <w:lvlText w:val="%6."/>
      <w:lvlJc w:val="right"/>
      <w:pPr>
        <w:ind w:left="4320" w:hanging="180"/>
      </w:pPr>
    </w:lvl>
    <w:lvl w:ilvl="6" w:tplc="CC0C73C2" w:tentative="1">
      <w:start w:val="1"/>
      <w:numFmt w:val="decimal"/>
      <w:lvlText w:val="%7."/>
      <w:lvlJc w:val="left"/>
      <w:pPr>
        <w:ind w:left="5040" w:hanging="360"/>
      </w:pPr>
    </w:lvl>
    <w:lvl w:ilvl="7" w:tplc="41EC6F3C" w:tentative="1">
      <w:start w:val="1"/>
      <w:numFmt w:val="lowerLetter"/>
      <w:lvlText w:val="%8."/>
      <w:lvlJc w:val="left"/>
      <w:pPr>
        <w:ind w:left="5760" w:hanging="360"/>
      </w:pPr>
    </w:lvl>
    <w:lvl w:ilvl="8" w:tplc="E8581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CB46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E85DC0" w:tentative="1">
      <w:start w:val="1"/>
      <w:numFmt w:val="lowerLetter"/>
      <w:lvlText w:val="%2."/>
      <w:lvlJc w:val="left"/>
      <w:pPr>
        <w:ind w:left="1800" w:hanging="360"/>
      </w:pPr>
    </w:lvl>
    <w:lvl w:ilvl="2" w:tplc="03BEC9EE" w:tentative="1">
      <w:start w:val="1"/>
      <w:numFmt w:val="lowerRoman"/>
      <w:lvlText w:val="%3."/>
      <w:lvlJc w:val="right"/>
      <w:pPr>
        <w:ind w:left="2520" w:hanging="180"/>
      </w:pPr>
    </w:lvl>
    <w:lvl w:ilvl="3" w:tplc="469ADE08" w:tentative="1">
      <w:start w:val="1"/>
      <w:numFmt w:val="decimal"/>
      <w:lvlText w:val="%4."/>
      <w:lvlJc w:val="left"/>
      <w:pPr>
        <w:ind w:left="3240" w:hanging="360"/>
      </w:pPr>
    </w:lvl>
    <w:lvl w:ilvl="4" w:tplc="5C84BCE8" w:tentative="1">
      <w:start w:val="1"/>
      <w:numFmt w:val="lowerLetter"/>
      <w:lvlText w:val="%5."/>
      <w:lvlJc w:val="left"/>
      <w:pPr>
        <w:ind w:left="3960" w:hanging="360"/>
      </w:pPr>
    </w:lvl>
    <w:lvl w:ilvl="5" w:tplc="81D89F34" w:tentative="1">
      <w:start w:val="1"/>
      <w:numFmt w:val="lowerRoman"/>
      <w:lvlText w:val="%6."/>
      <w:lvlJc w:val="right"/>
      <w:pPr>
        <w:ind w:left="4680" w:hanging="180"/>
      </w:pPr>
    </w:lvl>
    <w:lvl w:ilvl="6" w:tplc="1D0EF0C8" w:tentative="1">
      <w:start w:val="1"/>
      <w:numFmt w:val="decimal"/>
      <w:lvlText w:val="%7."/>
      <w:lvlJc w:val="left"/>
      <w:pPr>
        <w:ind w:left="5400" w:hanging="360"/>
      </w:pPr>
    </w:lvl>
    <w:lvl w:ilvl="7" w:tplc="D892FD8E" w:tentative="1">
      <w:start w:val="1"/>
      <w:numFmt w:val="lowerLetter"/>
      <w:lvlText w:val="%8."/>
      <w:lvlJc w:val="left"/>
      <w:pPr>
        <w:ind w:left="6120" w:hanging="360"/>
      </w:pPr>
    </w:lvl>
    <w:lvl w:ilvl="8" w:tplc="B622AC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544D0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2A7ED0" w:tentative="1">
      <w:start w:val="1"/>
      <w:numFmt w:val="lowerLetter"/>
      <w:lvlText w:val="%2."/>
      <w:lvlJc w:val="left"/>
      <w:pPr>
        <w:ind w:left="1440" w:hanging="360"/>
      </w:pPr>
    </w:lvl>
    <w:lvl w:ilvl="2" w:tplc="573CF0B0" w:tentative="1">
      <w:start w:val="1"/>
      <w:numFmt w:val="lowerRoman"/>
      <w:lvlText w:val="%3."/>
      <w:lvlJc w:val="right"/>
      <w:pPr>
        <w:ind w:left="2160" w:hanging="180"/>
      </w:pPr>
    </w:lvl>
    <w:lvl w:ilvl="3" w:tplc="3A6E0C2A" w:tentative="1">
      <w:start w:val="1"/>
      <w:numFmt w:val="decimal"/>
      <w:lvlText w:val="%4."/>
      <w:lvlJc w:val="left"/>
      <w:pPr>
        <w:ind w:left="2880" w:hanging="360"/>
      </w:pPr>
    </w:lvl>
    <w:lvl w:ilvl="4" w:tplc="E604E086" w:tentative="1">
      <w:start w:val="1"/>
      <w:numFmt w:val="lowerLetter"/>
      <w:lvlText w:val="%5."/>
      <w:lvlJc w:val="left"/>
      <w:pPr>
        <w:ind w:left="3600" w:hanging="360"/>
      </w:pPr>
    </w:lvl>
    <w:lvl w:ilvl="5" w:tplc="1552647A" w:tentative="1">
      <w:start w:val="1"/>
      <w:numFmt w:val="lowerRoman"/>
      <w:lvlText w:val="%6."/>
      <w:lvlJc w:val="right"/>
      <w:pPr>
        <w:ind w:left="4320" w:hanging="180"/>
      </w:pPr>
    </w:lvl>
    <w:lvl w:ilvl="6" w:tplc="F48662A2" w:tentative="1">
      <w:start w:val="1"/>
      <w:numFmt w:val="decimal"/>
      <w:lvlText w:val="%7."/>
      <w:lvlJc w:val="left"/>
      <w:pPr>
        <w:ind w:left="5040" w:hanging="360"/>
      </w:pPr>
    </w:lvl>
    <w:lvl w:ilvl="7" w:tplc="5CEC6014" w:tentative="1">
      <w:start w:val="1"/>
      <w:numFmt w:val="lowerLetter"/>
      <w:lvlText w:val="%8."/>
      <w:lvlJc w:val="left"/>
      <w:pPr>
        <w:ind w:left="5760" w:hanging="360"/>
      </w:pPr>
    </w:lvl>
    <w:lvl w:ilvl="8" w:tplc="5D002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39CF9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90F9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588C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BED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98A1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49E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5894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42EA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80F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90C4E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B41A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ECEE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7614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9019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FADD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22E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A44F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D022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558EC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C87D1A" w:tentative="1">
      <w:start w:val="1"/>
      <w:numFmt w:val="lowerLetter"/>
      <w:lvlText w:val="%2."/>
      <w:lvlJc w:val="left"/>
      <w:pPr>
        <w:ind w:left="1440" w:hanging="360"/>
      </w:pPr>
    </w:lvl>
    <w:lvl w:ilvl="2" w:tplc="AD2C1820" w:tentative="1">
      <w:start w:val="1"/>
      <w:numFmt w:val="lowerRoman"/>
      <w:lvlText w:val="%3."/>
      <w:lvlJc w:val="right"/>
      <w:pPr>
        <w:ind w:left="2160" w:hanging="180"/>
      </w:pPr>
    </w:lvl>
    <w:lvl w:ilvl="3" w:tplc="F4BC9506" w:tentative="1">
      <w:start w:val="1"/>
      <w:numFmt w:val="decimal"/>
      <w:lvlText w:val="%4."/>
      <w:lvlJc w:val="left"/>
      <w:pPr>
        <w:ind w:left="2880" w:hanging="360"/>
      </w:pPr>
    </w:lvl>
    <w:lvl w:ilvl="4" w:tplc="6A4C4834" w:tentative="1">
      <w:start w:val="1"/>
      <w:numFmt w:val="lowerLetter"/>
      <w:lvlText w:val="%5."/>
      <w:lvlJc w:val="left"/>
      <w:pPr>
        <w:ind w:left="3600" w:hanging="360"/>
      </w:pPr>
    </w:lvl>
    <w:lvl w:ilvl="5" w:tplc="5CEC3B64" w:tentative="1">
      <w:start w:val="1"/>
      <w:numFmt w:val="lowerRoman"/>
      <w:lvlText w:val="%6."/>
      <w:lvlJc w:val="right"/>
      <w:pPr>
        <w:ind w:left="4320" w:hanging="180"/>
      </w:pPr>
    </w:lvl>
    <w:lvl w:ilvl="6" w:tplc="CE18EF4A" w:tentative="1">
      <w:start w:val="1"/>
      <w:numFmt w:val="decimal"/>
      <w:lvlText w:val="%7."/>
      <w:lvlJc w:val="left"/>
      <w:pPr>
        <w:ind w:left="5040" w:hanging="360"/>
      </w:pPr>
    </w:lvl>
    <w:lvl w:ilvl="7" w:tplc="79ECC476" w:tentative="1">
      <w:start w:val="1"/>
      <w:numFmt w:val="lowerLetter"/>
      <w:lvlText w:val="%8."/>
      <w:lvlJc w:val="left"/>
      <w:pPr>
        <w:ind w:left="5760" w:hanging="360"/>
      </w:pPr>
    </w:lvl>
    <w:lvl w:ilvl="8" w:tplc="6E6806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47F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8DF"/>
    <w:rsid w:val="000D252A"/>
    <w:rsid w:val="000D4976"/>
    <w:rsid w:val="000D53DE"/>
    <w:rsid w:val="000D7493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1474"/>
    <w:rsid w:val="001C3775"/>
    <w:rsid w:val="001C6C88"/>
    <w:rsid w:val="001D0172"/>
    <w:rsid w:val="001D1BC0"/>
    <w:rsid w:val="001D2B38"/>
    <w:rsid w:val="001D48E1"/>
    <w:rsid w:val="001D602A"/>
    <w:rsid w:val="001D7E78"/>
    <w:rsid w:val="001E410E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D5E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23F2A"/>
    <w:rsid w:val="00330ACF"/>
    <w:rsid w:val="00331037"/>
    <w:rsid w:val="00333487"/>
    <w:rsid w:val="0033524E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4B95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37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99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7E8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792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6CB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4C43"/>
    <w:rsid w:val="00726170"/>
    <w:rsid w:val="0073684A"/>
    <w:rsid w:val="00740A6D"/>
    <w:rsid w:val="0074310A"/>
    <w:rsid w:val="007476D8"/>
    <w:rsid w:val="0076064B"/>
    <w:rsid w:val="00763031"/>
    <w:rsid w:val="0076462C"/>
    <w:rsid w:val="0076500A"/>
    <w:rsid w:val="00766847"/>
    <w:rsid w:val="007711FD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E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B9B"/>
    <w:rsid w:val="00807F3C"/>
    <w:rsid w:val="00813491"/>
    <w:rsid w:val="00814AFE"/>
    <w:rsid w:val="00815911"/>
    <w:rsid w:val="00815922"/>
    <w:rsid w:val="00816BE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EBD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793"/>
    <w:rsid w:val="00A43C79"/>
    <w:rsid w:val="00A525D4"/>
    <w:rsid w:val="00A54020"/>
    <w:rsid w:val="00A56721"/>
    <w:rsid w:val="00A56E8A"/>
    <w:rsid w:val="00A65E90"/>
    <w:rsid w:val="00A67302"/>
    <w:rsid w:val="00A74E62"/>
    <w:rsid w:val="00A74E70"/>
    <w:rsid w:val="00A765ED"/>
    <w:rsid w:val="00A829A3"/>
    <w:rsid w:val="00A82A7F"/>
    <w:rsid w:val="00A836A3"/>
    <w:rsid w:val="00A848E0"/>
    <w:rsid w:val="00A902E0"/>
    <w:rsid w:val="00A936FB"/>
    <w:rsid w:val="00A93EB4"/>
    <w:rsid w:val="00AA020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35B8B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C79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31A"/>
    <w:rsid w:val="00CC6BAA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782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1AE"/>
    <w:rsid w:val="00D533B0"/>
    <w:rsid w:val="00D53B17"/>
    <w:rsid w:val="00D61BC7"/>
    <w:rsid w:val="00D6348B"/>
    <w:rsid w:val="00D73EF3"/>
    <w:rsid w:val="00D74B5E"/>
    <w:rsid w:val="00D74CD1"/>
    <w:rsid w:val="00D75D40"/>
    <w:rsid w:val="00D779BC"/>
    <w:rsid w:val="00D779F3"/>
    <w:rsid w:val="00D80DFB"/>
    <w:rsid w:val="00D84F8D"/>
    <w:rsid w:val="00D91369"/>
    <w:rsid w:val="00D97311"/>
    <w:rsid w:val="00D97D89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09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B8B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AE3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B93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EC7B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0C55-55FC-4BC3-8B48-54CF5316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2489</Words>
  <Characters>17180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12</cp:revision>
  <cp:lastPrinted>2015-06-19T08:32:00Z</cp:lastPrinted>
  <dcterms:created xsi:type="dcterms:W3CDTF">2022-09-21T10:19:00Z</dcterms:created>
  <dcterms:modified xsi:type="dcterms:W3CDTF">2024-07-10T07:41:00Z</dcterms:modified>
</cp:coreProperties>
</file>